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1A4A" w:rsidR="00E86D7C" w:rsidP="00E86D7C" w:rsidRDefault="00E86D7C" w14:paraId="0D4F8670" w14:textId="089A657B">
      <w:pPr>
        <w:spacing w:after="0" w:line="276" w:lineRule="auto"/>
        <w:outlineLvl w:val="2"/>
        <w:rPr>
          <w:rFonts w:ascii="Calibri" w:hAnsi="Calibri" w:eastAsia="MS Mincho" w:cs="Calibri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hAnsi="Calibri" w:eastAsia="MS Mincho" w:cs="Calibri"/>
          <w:b/>
          <w:bCs/>
          <w:color w:val="4F81BD"/>
          <w:kern w:val="0"/>
          <w:sz w:val="26"/>
          <w:szCs w:val="26"/>
          <w14:ligatures w14:val="none"/>
        </w:rPr>
        <w:t xml:space="preserve">Exhibit 1.1.1: Program Variant Table </w:t>
      </w:r>
    </w:p>
    <w:p w:rsidRPr="00FE475A" w:rsidR="00E86D7C" w:rsidP="00E86D7C" w:rsidRDefault="00E86D7C" w14:paraId="3EE53554" w14:textId="032E8383">
      <w:pPr>
        <w:spacing w:after="0" w:line="276" w:lineRule="auto"/>
        <w:rPr>
          <w:rFonts w:ascii="Cambria" w:hAnsi="Cambria" w:eastAsia="MS Mincho" w:cs="Times New Roman"/>
          <w:kern w:val="0"/>
          <w:sz w:val="22"/>
          <w:szCs w:val="22"/>
          <w14:ligatures w14:val="none"/>
        </w:rPr>
      </w:pPr>
      <w:r w:rsidRPr="00321A4A">
        <w:rPr>
          <w:rFonts w:ascii="Cambria" w:hAnsi="Cambria" w:eastAsia="MS Mincho" w:cs="Calibri"/>
          <w:color w:val="000000"/>
          <w:kern w:val="0"/>
          <w:sz w:val="22"/>
          <w:szCs w:val="22"/>
          <w14:ligatures w14:val="none"/>
        </w:rPr>
        <w:t xml:space="preserve">Instructions: </w:t>
      </w:r>
      <w:r w:rsidR="00F20EAE">
        <w:rPr>
          <w:rFonts w:ascii="Cambria" w:hAnsi="Cambria" w:eastAsia="MS Mincho" w:cs="Calibri"/>
          <w:color w:val="000000"/>
          <w:kern w:val="0"/>
          <w:sz w:val="22"/>
          <w:szCs w:val="22"/>
          <w14:ligatures w14:val="none"/>
        </w:rPr>
        <w:t xml:space="preserve">Use the table below to identify each </w:t>
      </w:r>
      <w:r w:rsidR="00834EBA">
        <w:rPr>
          <w:rFonts w:ascii="Cambria" w:hAnsi="Cambria" w:eastAsia="MS Mincho" w:cs="Calibri"/>
          <w:color w:val="000000"/>
          <w:kern w:val="0"/>
          <w:sz w:val="22"/>
          <w:szCs w:val="22"/>
          <w14:ligatures w14:val="none"/>
        </w:rPr>
        <w:t xml:space="preserve">program variant. </w:t>
      </w:r>
      <w:r w:rsidR="001B53F2">
        <w:rPr>
          <w:rFonts w:ascii="Cambria" w:hAnsi="Cambria" w:eastAsia="MS Mincho" w:cs="Times New Roman"/>
          <w:kern w:val="0"/>
          <w:sz w:val="22"/>
          <w:szCs w:val="22"/>
          <w14:ligatures w14:val="none"/>
        </w:rPr>
        <w:t>If any of the program variants have a difference in competency model, competency mapping, or curriculum, explain the difference.</w:t>
      </w:r>
      <w:r w:rsidR="00B86232">
        <w:rPr>
          <w:rFonts w:ascii="Cambria" w:hAnsi="Cambria" w:eastAsia="MS Mincho" w:cs="Times New Roman"/>
          <w:kern w:val="0"/>
          <w:sz w:val="22"/>
          <w:szCs w:val="22"/>
          <w14:ligatures w14:val="none"/>
        </w:rPr>
        <w:t xml:space="preserve"> If your program has more than 3 variants, add additional columns as needed.</w:t>
      </w:r>
    </w:p>
    <w:tbl>
      <w:tblPr>
        <w:tblStyle w:val="TableGrid"/>
        <w:tblW w:w="13182" w:type="dxa"/>
        <w:tblLook w:val="04A0" w:firstRow="1" w:lastRow="0" w:firstColumn="1" w:lastColumn="0" w:noHBand="0" w:noVBand="1"/>
      </w:tblPr>
      <w:tblGrid>
        <w:gridCol w:w="3295"/>
        <w:gridCol w:w="3295"/>
        <w:gridCol w:w="3296"/>
        <w:gridCol w:w="3296"/>
      </w:tblGrid>
      <w:tr w:rsidRPr="00321A4A" w:rsidR="00761365" w:rsidTr="00557CAA" w14:paraId="588BC6F2" w14:textId="77777777">
        <w:trPr>
          <w:trHeight w:val="336"/>
        </w:trPr>
        <w:tc>
          <w:tcPr>
            <w:tcW w:w="3295" w:type="dxa"/>
            <w:tcBorders>
              <w:bottom w:val="single" w:color="auto" w:sz="4" w:space="0"/>
            </w:tcBorders>
          </w:tcPr>
          <w:p w:rsidRPr="00321A4A" w:rsidR="00761365" w:rsidP="00761365" w:rsidRDefault="00761365" w14:paraId="7A3BABA8" w14:textId="54D71103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9887" w:type="dxa"/>
            <w:gridSpan w:val="3"/>
          </w:tcPr>
          <w:p w:rsidRPr="00BB2752" w:rsidR="00761365" w:rsidP="00761365" w:rsidRDefault="00761365" w14:paraId="533FFAF7" w14:textId="16C49934">
            <w:pPr>
              <w:jc w:val="center"/>
              <w:textAlignment w:val="baseline"/>
              <w:rPr>
                <w:rFonts w:ascii="Cambria" w:hAnsi="Cambria" w:eastAsia="Times New Roman" w:cs="Segoe UI"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Program Variant</w:t>
            </w:r>
            <w:r>
              <w:rPr>
                <w:rFonts w:ascii="Cambria" w:hAnsi="Cambria" w:eastAsia="Times New Roman" w:cs="Segoe UI"/>
                <w:b/>
                <w:bCs/>
              </w:rPr>
              <w:t>(s)</w:t>
            </w:r>
          </w:p>
        </w:tc>
      </w:tr>
      <w:tr w:rsidRPr="00321A4A" w:rsidR="00761365" w:rsidTr="00557CAA" w14:paraId="76713105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="00761365" w:rsidP="00761365" w:rsidRDefault="00761365" w14:paraId="60E37E88" w14:textId="55D009E6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Program Name</w:t>
            </w:r>
          </w:p>
        </w:tc>
        <w:tc>
          <w:tcPr>
            <w:tcW w:w="3295" w:type="dxa"/>
          </w:tcPr>
          <w:p w:rsidRPr="00321A4A" w:rsidR="00761365" w:rsidP="00761365" w:rsidRDefault="00761365" w14:paraId="127A09CA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6ED650D0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2EE731E0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273372F5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Pr="00321A4A" w:rsidR="00761365" w:rsidP="00761365" w:rsidRDefault="00761365" w14:paraId="7EE1939A" w14:textId="5DD66D5C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Degree</w:t>
            </w:r>
          </w:p>
        </w:tc>
        <w:tc>
          <w:tcPr>
            <w:tcW w:w="3295" w:type="dxa"/>
          </w:tcPr>
          <w:p w:rsidRPr="00321A4A" w:rsidR="00761365" w:rsidP="00761365" w:rsidRDefault="00761365" w14:paraId="2EE880EB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28A68885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17D0254B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4295CFA5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Pr="00321A4A" w:rsidR="00761365" w:rsidP="00761365" w:rsidRDefault="00761365" w14:paraId="7BCDEA21" w14:textId="21768733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Mode of Delivery</w:t>
            </w:r>
            <w:r>
              <w:rPr>
                <w:rFonts w:ascii="Cambria" w:hAnsi="Cambria" w:eastAsia="Times New Roman" w:cs="Segoe UI"/>
                <w:b/>
                <w:bCs/>
              </w:rPr>
              <w:br/>
            </w:r>
            <w:r>
              <w:rPr>
                <w:rFonts w:ascii="Cambria" w:hAnsi="Cambria" w:eastAsia="Times New Roman" w:cs="Segoe UI"/>
              </w:rPr>
              <w:t>(Residential, Online, or Hybrid)</w:t>
            </w:r>
          </w:p>
        </w:tc>
        <w:tc>
          <w:tcPr>
            <w:tcW w:w="3295" w:type="dxa"/>
          </w:tcPr>
          <w:p w:rsidRPr="00321A4A" w:rsidR="00761365" w:rsidP="00761365" w:rsidRDefault="00761365" w14:paraId="259BFEFB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6C91BAEC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2DBCE479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7E829F1F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Pr="00321A4A" w:rsidR="00761365" w:rsidP="00761365" w:rsidRDefault="00761365" w14:paraId="084BD70B" w14:textId="5B2D7A28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Track</w:t>
            </w:r>
            <w:r>
              <w:rPr>
                <w:rFonts w:ascii="Cambria" w:hAnsi="Cambria" w:eastAsia="Times New Roman" w:cs="Segoe UI"/>
                <w:b/>
                <w:bCs/>
              </w:rPr>
              <w:br/>
            </w:r>
            <w:r>
              <w:rPr>
                <w:rFonts w:ascii="Cambria" w:hAnsi="Cambria" w:eastAsia="Times New Roman" w:cs="Segoe UI"/>
              </w:rPr>
              <w:t>(Non-Executive Full-Time,</w:t>
            </w:r>
            <w:r>
              <w:rPr>
                <w:rFonts w:ascii="Cambria" w:hAnsi="Cambria" w:eastAsia="Times New Roman" w:cs="Segoe UI"/>
              </w:rPr>
              <w:br/>
            </w:r>
            <w:r>
              <w:rPr>
                <w:rFonts w:ascii="Cambria" w:hAnsi="Cambria" w:eastAsia="Times New Roman" w:cs="Segoe UI"/>
              </w:rPr>
              <w:t>Non-Executive Part-Time,</w:t>
            </w:r>
            <w:r>
              <w:rPr>
                <w:rFonts w:ascii="Cambria" w:hAnsi="Cambria" w:eastAsia="Times New Roman" w:cs="Segoe UI"/>
              </w:rPr>
              <w:br/>
            </w:r>
            <w:r>
              <w:rPr>
                <w:rFonts w:ascii="Cambria" w:hAnsi="Cambria" w:eastAsia="Times New Roman" w:cs="Segoe UI"/>
              </w:rPr>
              <w:t>Executive Full-Time, or</w:t>
            </w:r>
            <w:r>
              <w:rPr>
                <w:rFonts w:ascii="Cambria" w:hAnsi="Cambria" w:eastAsia="Times New Roman" w:cs="Segoe UI"/>
              </w:rPr>
              <w:br/>
            </w:r>
            <w:r>
              <w:rPr>
                <w:rFonts w:ascii="Cambria" w:hAnsi="Cambria" w:eastAsia="Times New Roman" w:cs="Segoe UI"/>
              </w:rPr>
              <w:t>Executive Part-Time)</w:t>
            </w:r>
          </w:p>
        </w:tc>
        <w:tc>
          <w:tcPr>
            <w:tcW w:w="3295" w:type="dxa"/>
          </w:tcPr>
          <w:p w:rsidRPr="00321A4A" w:rsidR="00761365" w:rsidP="00761365" w:rsidRDefault="00761365" w14:paraId="60857C43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7BFD0A2D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357C5982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7DBD043C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Pr="00321A4A" w:rsidR="00761365" w:rsidP="00761365" w:rsidRDefault="00761365" w14:paraId="741F72BA" w14:textId="7AB42712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Accelerated Track</w:t>
            </w:r>
            <w:r>
              <w:rPr>
                <w:rFonts w:ascii="Cambria" w:hAnsi="Cambria" w:eastAsia="Times New Roman" w:cs="Segoe UI"/>
                <w:b/>
                <w:bCs/>
              </w:rPr>
              <w:br/>
            </w:r>
            <w:r>
              <w:rPr>
                <w:rFonts w:ascii="Cambria" w:hAnsi="Cambria" w:eastAsia="Times New Roman" w:cs="Segoe UI"/>
              </w:rPr>
              <w:t>(Yes or No)</w:t>
            </w:r>
          </w:p>
        </w:tc>
        <w:tc>
          <w:tcPr>
            <w:tcW w:w="3295" w:type="dxa"/>
          </w:tcPr>
          <w:p w:rsidRPr="00321A4A" w:rsidR="00761365" w:rsidP="00761365" w:rsidRDefault="00761365" w14:paraId="75813D2F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7A151866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165609A7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5CFC31C0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Pr="00321A4A" w:rsidR="00761365" w:rsidP="00761365" w:rsidRDefault="00761365" w14:paraId="1AC0C238" w14:textId="7E259801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75660250">
              <w:rPr>
                <w:rFonts w:ascii="Cambria" w:hAnsi="Cambria" w:eastAsia="Times New Roman" w:cs="Segoe UI"/>
                <w:b/>
                <w:bCs/>
              </w:rPr>
              <w:t>Cohort Based</w:t>
            </w:r>
            <w:r>
              <w:br/>
            </w:r>
            <w:r w:rsidRPr="75660250">
              <w:rPr>
                <w:rFonts w:ascii="Cambria" w:hAnsi="Cambria" w:eastAsia="Times New Roman" w:cs="Segoe UI"/>
              </w:rPr>
              <w:t>(Yes or No)</w:t>
            </w:r>
          </w:p>
        </w:tc>
        <w:tc>
          <w:tcPr>
            <w:tcW w:w="3295" w:type="dxa"/>
          </w:tcPr>
          <w:p w:rsidRPr="00321A4A" w:rsidR="00761365" w:rsidP="00761365" w:rsidRDefault="00761365" w14:paraId="6FE7AE4A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261645D2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3F814336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347BBD86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="00761365" w:rsidP="00761365" w:rsidRDefault="00761365" w14:paraId="3C356038" w14:textId="057150A0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 xml:space="preserve">School Name </w:t>
            </w:r>
            <w:r w:rsidRPr="00834EBA">
              <w:rPr>
                <w:rFonts w:ascii="Cambria" w:hAnsi="Cambria" w:eastAsia="Times New Roman" w:cs="Segoe UI"/>
              </w:rPr>
              <w:t>(if different than university name)</w:t>
            </w:r>
          </w:p>
        </w:tc>
        <w:tc>
          <w:tcPr>
            <w:tcW w:w="3295" w:type="dxa"/>
          </w:tcPr>
          <w:p w:rsidRPr="00321A4A" w:rsidR="00761365" w:rsidP="00761365" w:rsidRDefault="00761365" w14:paraId="66B91377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652CB53D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7F31CC68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05D68F4A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="00761365" w:rsidP="00761365" w:rsidRDefault="00761365" w14:paraId="5B572C8F" w14:textId="109E8B12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Department Name</w:t>
            </w:r>
          </w:p>
        </w:tc>
        <w:tc>
          <w:tcPr>
            <w:tcW w:w="3295" w:type="dxa"/>
          </w:tcPr>
          <w:p w:rsidRPr="00321A4A" w:rsidR="00761365" w:rsidP="00761365" w:rsidRDefault="00761365" w14:paraId="3A5555C6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76C84F03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7D8C2E3B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3AAAEF47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="00761365" w:rsidP="00761365" w:rsidRDefault="00761365" w14:paraId="64940DCC" w14:textId="0EF4B6D8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Program Location</w:t>
            </w:r>
          </w:p>
        </w:tc>
        <w:tc>
          <w:tcPr>
            <w:tcW w:w="3295" w:type="dxa"/>
          </w:tcPr>
          <w:p w:rsidRPr="00321A4A" w:rsidR="00761365" w:rsidP="00761365" w:rsidRDefault="00761365" w14:paraId="1EE24399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6947FB0D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097723F4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44C8F36D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="00761365" w:rsidP="00761365" w:rsidRDefault="00761365" w14:paraId="2922E9E5" w14:textId="2F833FCA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Program Director Name</w:t>
            </w:r>
          </w:p>
        </w:tc>
        <w:tc>
          <w:tcPr>
            <w:tcW w:w="3295" w:type="dxa"/>
          </w:tcPr>
          <w:p w:rsidRPr="00321A4A" w:rsidR="00761365" w:rsidP="00761365" w:rsidRDefault="00761365" w14:paraId="3B73C70A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63A7A418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314F2847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0F7A41FB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Pr="00321A4A" w:rsidR="00761365" w:rsidP="00761365" w:rsidRDefault="00761365" w14:paraId="055C1D5D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Mission</w:t>
            </w:r>
          </w:p>
        </w:tc>
        <w:tc>
          <w:tcPr>
            <w:tcW w:w="3295" w:type="dxa"/>
          </w:tcPr>
          <w:p w:rsidRPr="00321A4A" w:rsidR="00761365" w:rsidP="00761365" w:rsidRDefault="00761365" w14:paraId="39DF3E65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446978B7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1D48DE06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28DA5DA3" w14:textId="77777777">
        <w:trPr>
          <w:trHeight w:val="317"/>
        </w:trPr>
        <w:tc>
          <w:tcPr>
            <w:tcW w:w="3295" w:type="dxa"/>
            <w:shd w:val="clear" w:color="auto" w:fill="DCE6F2"/>
          </w:tcPr>
          <w:p w:rsidRPr="00321A4A" w:rsidR="00761365" w:rsidP="00761365" w:rsidRDefault="00761365" w14:paraId="6041FDB1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Vision</w:t>
            </w:r>
          </w:p>
        </w:tc>
        <w:tc>
          <w:tcPr>
            <w:tcW w:w="3295" w:type="dxa"/>
          </w:tcPr>
          <w:p w:rsidRPr="00321A4A" w:rsidR="00761365" w:rsidP="00761365" w:rsidRDefault="00761365" w14:paraId="5EAE6264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6301702A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4938F34B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632BA5EE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Pr="00321A4A" w:rsidR="00761365" w:rsidP="00761365" w:rsidRDefault="00761365" w14:paraId="5C470470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Values</w:t>
            </w:r>
          </w:p>
        </w:tc>
        <w:tc>
          <w:tcPr>
            <w:tcW w:w="3295" w:type="dxa"/>
          </w:tcPr>
          <w:p w:rsidRPr="00321A4A" w:rsidR="00761365" w:rsidP="00761365" w:rsidRDefault="00761365" w14:paraId="2B822ECE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3C4A60D0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0C70EC73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115EADD4" w14:textId="77777777">
        <w:trPr>
          <w:trHeight w:val="336"/>
        </w:trPr>
        <w:tc>
          <w:tcPr>
            <w:tcW w:w="3295" w:type="dxa"/>
            <w:shd w:val="clear" w:color="auto" w:fill="DCE6F2"/>
          </w:tcPr>
          <w:p w:rsidRPr="00321A4A" w:rsidR="00761365" w:rsidP="00761365" w:rsidRDefault="00761365" w14:paraId="1C899778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Target Students</w:t>
            </w:r>
          </w:p>
        </w:tc>
        <w:tc>
          <w:tcPr>
            <w:tcW w:w="3295" w:type="dxa"/>
          </w:tcPr>
          <w:p w:rsidRPr="00321A4A" w:rsidR="00761365" w:rsidP="00761365" w:rsidRDefault="00761365" w14:paraId="6584A1AC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2C3B1D7A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72E68A90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4A16636E" w14:textId="77777777">
        <w:trPr>
          <w:trHeight w:val="706"/>
        </w:trPr>
        <w:tc>
          <w:tcPr>
            <w:tcW w:w="3295" w:type="dxa"/>
            <w:shd w:val="clear" w:color="auto" w:fill="DCE6F2"/>
          </w:tcPr>
          <w:p w:rsidRPr="00321A4A" w:rsidR="00761365" w:rsidP="00761365" w:rsidRDefault="00761365" w14:paraId="783F46B3" w14:textId="2DA7B22A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Alignment</w:t>
            </w:r>
            <w:r>
              <w:rPr>
                <w:rFonts w:ascii="Cambria" w:hAnsi="Cambria" w:eastAsia="Times New Roman" w:cs="Segoe UI"/>
                <w:b/>
                <w:bCs/>
              </w:rPr>
              <w:t xml:space="preserve"> of mission, vision, values and target students</w:t>
            </w:r>
            <w:r w:rsidRPr="00321A4A">
              <w:rPr>
                <w:rFonts w:ascii="Cambria" w:hAnsi="Cambria" w:eastAsia="Times New Roman" w:cs="Segoe UI"/>
                <w:b/>
                <w:bCs/>
              </w:rPr>
              <w:t xml:space="preserve"> to </w:t>
            </w:r>
            <w:proofErr w:type="gramStart"/>
            <w:r w:rsidRPr="00321A4A">
              <w:rPr>
                <w:rFonts w:ascii="Cambria" w:hAnsi="Cambria" w:eastAsia="Times New Roman" w:cs="Segoe UI"/>
                <w:b/>
                <w:bCs/>
              </w:rPr>
              <w:t>College</w:t>
            </w:r>
            <w:proofErr w:type="gramEnd"/>
            <w:r w:rsidRPr="00321A4A">
              <w:rPr>
                <w:rFonts w:ascii="Cambria" w:hAnsi="Cambria" w:eastAsia="Times New Roman" w:cs="Segoe UI"/>
                <w:b/>
                <w:bCs/>
              </w:rPr>
              <w:t xml:space="preserve"> and/or University</w:t>
            </w:r>
          </w:p>
        </w:tc>
        <w:tc>
          <w:tcPr>
            <w:tcW w:w="3295" w:type="dxa"/>
          </w:tcPr>
          <w:p w:rsidRPr="00321A4A" w:rsidR="00761365" w:rsidP="00761365" w:rsidRDefault="00761365" w14:paraId="2E883312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3A1BFE8C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5F0125DC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6B76FA46" w14:textId="77777777">
        <w:trPr>
          <w:trHeight w:val="323"/>
        </w:trPr>
        <w:tc>
          <w:tcPr>
            <w:tcW w:w="3295" w:type="dxa"/>
            <w:shd w:val="clear" w:color="auto" w:fill="DCE6F2"/>
          </w:tcPr>
          <w:p w:rsidR="00761365" w:rsidP="00761365" w:rsidRDefault="00761365" w14:paraId="12CE0272" w14:textId="20DDF54A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Credit Hours</w:t>
            </w:r>
          </w:p>
        </w:tc>
        <w:tc>
          <w:tcPr>
            <w:tcW w:w="3295" w:type="dxa"/>
          </w:tcPr>
          <w:p w:rsidRPr="00321A4A" w:rsidR="00761365" w:rsidP="00761365" w:rsidRDefault="00761365" w14:paraId="044088E3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3AD02C28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5F3ABD24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660D302D" w14:textId="77777777">
        <w:trPr>
          <w:trHeight w:val="706"/>
        </w:trPr>
        <w:tc>
          <w:tcPr>
            <w:tcW w:w="3295" w:type="dxa"/>
            <w:shd w:val="clear" w:color="auto" w:fill="DCE6F2"/>
          </w:tcPr>
          <w:p w:rsidR="00761365" w:rsidP="00761365" w:rsidRDefault="00761365" w14:paraId="5E2AB3A1" w14:textId="575F29D8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Does a single competency model drive all program variants? If no, explain</w:t>
            </w:r>
          </w:p>
        </w:tc>
        <w:tc>
          <w:tcPr>
            <w:tcW w:w="3295" w:type="dxa"/>
          </w:tcPr>
          <w:p w:rsidRPr="00321A4A" w:rsidR="00761365" w:rsidP="00761365" w:rsidRDefault="00761365" w14:paraId="273A1E1A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7BA19386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00A571D9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79335E8C" w14:textId="77777777">
        <w:trPr>
          <w:trHeight w:val="706"/>
        </w:trPr>
        <w:tc>
          <w:tcPr>
            <w:tcW w:w="3295" w:type="dxa"/>
            <w:shd w:val="clear" w:color="auto" w:fill="DCE6F2"/>
          </w:tcPr>
          <w:p w:rsidR="00761365" w:rsidP="00761365" w:rsidRDefault="00761365" w14:paraId="22FE1DD8" w14:textId="73C9FE1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Is competency mapping the same for all program variants? If no, explain</w:t>
            </w:r>
          </w:p>
        </w:tc>
        <w:tc>
          <w:tcPr>
            <w:tcW w:w="3295" w:type="dxa"/>
          </w:tcPr>
          <w:p w:rsidRPr="00321A4A" w:rsidR="00761365" w:rsidP="00761365" w:rsidRDefault="00761365" w14:paraId="09CBB134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6659C12D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1C54B869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761365" w:rsidTr="00557CAA" w14:paraId="77D04528" w14:textId="77777777">
        <w:trPr>
          <w:trHeight w:val="706"/>
        </w:trPr>
        <w:tc>
          <w:tcPr>
            <w:tcW w:w="3295" w:type="dxa"/>
            <w:shd w:val="clear" w:color="auto" w:fill="DCE6F2"/>
          </w:tcPr>
          <w:p w:rsidR="00761365" w:rsidP="00761365" w:rsidRDefault="00761365" w14:paraId="37A2256B" w14:textId="79FF7094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>
              <w:rPr>
                <w:rFonts w:ascii="Cambria" w:hAnsi="Cambria" w:eastAsia="Times New Roman" w:cs="Segoe UI"/>
                <w:b/>
                <w:bCs/>
              </w:rPr>
              <w:t>Are courses taken the same? If no, explain</w:t>
            </w:r>
          </w:p>
        </w:tc>
        <w:tc>
          <w:tcPr>
            <w:tcW w:w="3295" w:type="dxa"/>
          </w:tcPr>
          <w:p w:rsidRPr="00321A4A" w:rsidR="00761365" w:rsidP="00761365" w:rsidRDefault="00761365" w14:paraId="628238BC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38C76D59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761365" w:rsidP="00761365" w:rsidRDefault="00761365" w14:paraId="55BABC22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</w:tbl>
    <w:p w:rsidR="00465ACD" w:rsidRDefault="00465ACD" w14:paraId="00BA43E9" w14:textId="77777777"/>
    <w:sectPr w:rsidR="00465ACD" w:rsidSect="00E86D7C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6C7" w:rsidRDefault="008B26C7" w14:paraId="28CC1A7B" w14:textId="77777777">
      <w:pPr>
        <w:spacing w:after="0" w:line="240" w:lineRule="auto"/>
      </w:pPr>
      <w:r>
        <w:separator/>
      </w:r>
    </w:p>
  </w:endnote>
  <w:endnote w:type="continuationSeparator" w:id="0">
    <w:p w:rsidR="008B26C7" w:rsidRDefault="008B26C7" w14:paraId="32BB30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CBFD834" w:rsidTr="6CBFD834" w14:paraId="549ADC16" w14:textId="77777777">
      <w:trPr>
        <w:trHeight w:val="300"/>
      </w:trPr>
      <w:tc>
        <w:tcPr>
          <w:tcW w:w="4320" w:type="dxa"/>
        </w:tcPr>
        <w:p w:rsidR="6CBFD834" w:rsidP="6CBFD834" w:rsidRDefault="6CBFD834" w14:paraId="54264A06" w14:textId="296881D6">
          <w:pPr>
            <w:pStyle w:val="Header"/>
            <w:ind w:left="-115"/>
          </w:pPr>
        </w:p>
      </w:tc>
      <w:tc>
        <w:tcPr>
          <w:tcW w:w="4320" w:type="dxa"/>
        </w:tcPr>
        <w:p w:rsidR="6CBFD834" w:rsidP="6CBFD834" w:rsidRDefault="6CBFD834" w14:paraId="1CEB86B4" w14:textId="4817BB48">
          <w:pPr>
            <w:pStyle w:val="Header"/>
            <w:jc w:val="center"/>
          </w:pPr>
        </w:p>
      </w:tc>
      <w:tc>
        <w:tcPr>
          <w:tcW w:w="4320" w:type="dxa"/>
        </w:tcPr>
        <w:p w:rsidR="6CBFD834" w:rsidP="6CBFD834" w:rsidRDefault="6CBFD834" w14:paraId="0DC113D9" w14:textId="6D1EF3FD">
          <w:pPr>
            <w:pStyle w:val="Header"/>
            <w:ind w:right="-115"/>
            <w:jc w:val="right"/>
          </w:pPr>
        </w:p>
      </w:tc>
    </w:tr>
  </w:tbl>
  <w:p w:rsidR="6CBFD834" w:rsidP="6CBFD834" w:rsidRDefault="6CBFD834" w14:paraId="46A52900" w14:textId="02076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6C7" w:rsidRDefault="008B26C7" w14:paraId="4FC128FA" w14:textId="77777777">
      <w:pPr>
        <w:spacing w:after="0" w:line="240" w:lineRule="auto"/>
      </w:pPr>
      <w:r>
        <w:separator/>
      </w:r>
    </w:p>
  </w:footnote>
  <w:footnote w:type="continuationSeparator" w:id="0">
    <w:p w:rsidR="008B26C7" w:rsidRDefault="008B26C7" w14:paraId="07048B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54530" w:rsidR="6CBFD834" w:rsidP="00954530" w:rsidRDefault="37E305B5" w14:paraId="337DF9DF" w14:textId="619D409A">
    <w:pPr>
      <w:pStyle w:val="Header"/>
      <w:jc w:val="right"/>
      <w:rPr>
        <w:color w:val="A6A6A6" w:themeColor="background1" w:themeShade="A6"/>
      </w:rPr>
    </w:pPr>
    <w:r w:rsidRPr="4E536B3F" w:rsidR="4E536B3F">
      <w:rPr>
        <w:color w:val="A6A6A6" w:themeColor="background1" w:themeTint="FF" w:themeShade="A6"/>
      </w:rPr>
      <w:t>Rev. 0</w:t>
    </w:r>
    <w:r w:rsidRPr="4E536B3F" w:rsidR="4E536B3F">
      <w:rPr>
        <w:color w:val="A6A6A6" w:themeColor="background1" w:themeTint="FF" w:themeShade="A6"/>
      </w:rPr>
      <w:t>2</w:t>
    </w:r>
    <w:r w:rsidRPr="4E536B3F" w:rsidR="4E536B3F">
      <w:rPr>
        <w:color w:val="A6A6A6" w:themeColor="background1" w:themeTint="FF" w:themeShade="A6"/>
      </w:rPr>
      <w:t>/</w:t>
    </w:r>
    <w:r w:rsidRPr="4E536B3F" w:rsidR="4E536B3F">
      <w:rPr>
        <w:color w:val="A6A6A6" w:themeColor="background1" w:themeTint="FF" w:themeShade="A6"/>
      </w:rPr>
      <w:t>18</w:t>
    </w:r>
    <w:r w:rsidRPr="4E536B3F" w:rsidR="4E536B3F">
      <w:rPr>
        <w:color w:val="A6A6A6" w:themeColor="background1" w:themeTint="FF" w:themeShade="A6"/>
      </w:rPr>
      <w:t>/202</w:t>
    </w:r>
    <w:r w:rsidRPr="4E536B3F" w:rsidR="4E536B3F">
      <w:rPr>
        <w:color w:val="A6A6A6" w:themeColor="background1" w:themeTint="FF" w:themeShade="A6"/>
      </w:rPr>
      <w:t>6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7C"/>
    <w:rsid w:val="000011EB"/>
    <w:rsid w:val="000104A8"/>
    <w:rsid w:val="000666D8"/>
    <w:rsid w:val="000E48DB"/>
    <w:rsid w:val="000F6D0A"/>
    <w:rsid w:val="00106D4A"/>
    <w:rsid w:val="00141F04"/>
    <w:rsid w:val="001950FF"/>
    <w:rsid w:val="001B53F2"/>
    <w:rsid w:val="001F7417"/>
    <w:rsid w:val="002726CB"/>
    <w:rsid w:val="0028652C"/>
    <w:rsid w:val="002A7F8C"/>
    <w:rsid w:val="004659D3"/>
    <w:rsid w:val="00465ACD"/>
    <w:rsid w:val="004A4505"/>
    <w:rsid w:val="004F0B50"/>
    <w:rsid w:val="00557CAA"/>
    <w:rsid w:val="0056049C"/>
    <w:rsid w:val="00580D14"/>
    <w:rsid w:val="0064649D"/>
    <w:rsid w:val="00662DD0"/>
    <w:rsid w:val="00690BB6"/>
    <w:rsid w:val="006E51FF"/>
    <w:rsid w:val="00743E96"/>
    <w:rsid w:val="00761365"/>
    <w:rsid w:val="007B0957"/>
    <w:rsid w:val="007E1E70"/>
    <w:rsid w:val="007E75AF"/>
    <w:rsid w:val="00834EBA"/>
    <w:rsid w:val="008B26C7"/>
    <w:rsid w:val="008F4165"/>
    <w:rsid w:val="008F6C0A"/>
    <w:rsid w:val="00954530"/>
    <w:rsid w:val="009678BB"/>
    <w:rsid w:val="009E4048"/>
    <w:rsid w:val="00B86232"/>
    <w:rsid w:val="00BB2752"/>
    <w:rsid w:val="00C25EBD"/>
    <w:rsid w:val="00C33186"/>
    <w:rsid w:val="00CE6D2C"/>
    <w:rsid w:val="00D03923"/>
    <w:rsid w:val="00D64146"/>
    <w:rsid w:val="00DB201D"/>
    <w:rsid w:val="00E44926"/>
    <w:rsid w:val="00E62A56"/>
    <w:rsid w:val="00E86D7C"/>
    <w:rsid w:val="00F20EAE"/>
    <w:rsid w:val="00F27440"/>
    <w:rsid w:val="00F33210"/>
    <w:rsid w:val="00FA3A47"/>
    <w:rsid w:val="00FE475A"/>
    <w:rsid w:val="18061390"/>
    <w:rsid w:val="37E305B5"/>
    <w:rsid w:val="4E536B3F"/>
    <w:rsid w:val="5AE685FF"/>
    <w:rsid w:val="5CCB73C0"/>
    <w:rsid w:val="6CBFD834"/>
    <w:rsid w:val="7566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F2ACF"/>
  <w15:chartTrackingRefBased/>
  <w15:docId w15:val="{8D26F953-DF97-394C-8CD7-770F9ECB61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6D7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D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D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6D7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6D7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6D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6D7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6D7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6D7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6D7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6D7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6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D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6D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6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D7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6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6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D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86D7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uiPriority w:val="99"/>
    <w:unhideWhenUsed/>
    <w:rsid w:val="6CBFD83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CBFD834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C1572-0172-41D5-A938-4228231B4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87952-C677-4070-B1CD-0274B29F09BC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3.xml><?xml version="1.0" encoding="utf-8"?>
<ds:datastoreItem xmlns:ds="http://schemas.openxmlformats.org/officeDocument/2006/customXml" ds:itemID="{B5B1B759-9C19-4C83-93D8-E387B7CE0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Rowand</dc:creator>
  <keywords/>
  <dc:description/>
  <lastModifiedBy>Stacey Rowand</lastModifiedBy>
  <revision>36</revision>
  <dcterms:created xsi:type="dcterms:W3CDTF">2025-09-11T17:03:00.0000000Z</dcterms:created>
  <dcterms:modified xsi:type="dcterms:W3CDTF">2026-02-18T15:51:08.4863971Z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