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9766B" w14:textId="77777777" w:rsidR="00DB01F7" w:rsidRPr="00321A4A" w:rsidRDefault="00DB01F7" w:rsidP="00DB01F7">
      <w:pPr>
        <w:keepNext/>
        <w:keepLines/>
        <w:spacing w:before="200" w:after="0" w:line="276" w:lineRule="auto"/>
        <w:outlineLvl w:val="2"/>
        <w:rPr>
          <w:rFonts w:ascii="Calibri" w:eastAsia="MS Gothic" w:hAnsi="Calibri" w:cs="Times New Roman"/>
          <w:b/>
          <w:bCs/>
          <w:color w:val="4F81BD"/>
          <w:kern w:val="0"/>
          <w:sz w:val="26"/>
          <w:szCs w:val="26"/>
          <w14:ligatures w14:val="none"/>
        </w:rPr>
      </w:pPr>
      <w:r w:rsidRPr="00321A4A">
        <w:rPr>
          <w:rFonts w:ascii="Calibri" w:eastAsia="MS Gothic" w:hAnsi="Calibri" w:cs="Times New Roman"/>
          <w:b/>
          <w:bCs/>
          <w:color w:val="4F81BD"/>
          <w:kern w:val="0"/>
          <w:sz w:val="26"/>
          <w:szCs w:val="26"/>
          <w14:ligatures w14:val="none"/>
        </w:rPr>
        <w:t>Exhibit 1.2.2: Strategic Initiatives Tracking Table</w:t>
      </w:r>
    </w:p>
    <w:p w14:paraId="6180BA7D" w14:textId="77777777" w:rsidR="00DB01F7" w:rsidRDefault="00DB01F7" w:rsidP="00DB01F7">
      <w:pPr>
        <w:spacing w:after="0" w:line="276" w:lineRule="auto"/>
        <w:rPr>
          <w:rFonts w:ascii="Cambria" w:eastAsia="MS Mincho" w:hAnsi="Cambria" w:cs="Arial"/>
          <w:kern w:val="0"/>
          <w:sz w:val="22"/>
          <w:szCs w:val="22"/>
          <w14:ligatures w14:val="none"/>
        </w:rPr>
      </w:pPr>
      <w:r w:rsidRPr="00321A4A">
        <w:rPr>
          <w:rFonts w:ascii="Cambria" w:eastAsia="MS Mincho" w:hAnsi="Cambria" w:cs="Arial"/>
          <w:kern w:val="0"/>
          <w:sz w:val="22"/>
          <w:szCs w:val="22"/>
          <w14:ligatures w14:val="none"/>
        </w:rPr>
        <w:t>Instructions: Use the table below to list your program’s top current and upcoming strategic initiatives. For each initiative, identify the responsible owner (person or role) and the source of resources required to support implementation. Expectation is no more than three.</w:t>
      </w:r>
    </w:p>
    <w:p w14:paraId="227F4286" w14:textId="77777777" w:rsidR="00DB01F7" w:rsidRPr="00321A4A" w:rsidRDefault="00DB01F7" w:rsidP="00DB01F7">
      <w:pPr>
        <w:spacing w:after="0" w:line="276" w:lineRule="auto"/>
        <w:rPr>
          <w:rFonts w:ascii="Cambria" w:eastAsia="MS Mincho" w:hAnsi="Cambria" w:cs="Arial"/>
          <w:kern w:val="0"/>
          <w:sz w:val="22"/>
          <w:szCs w:val="22"/>
          <w14:ligatures w14:val="none"/>
        </w:rPr>
      </w:pPr>
    </w:p>
    <w:tbl>
      <w:tblPr>
        <w:tblStyle w:val="TableGrid"/>
        <w:tblW w:w="13140" w:type="dxa"/>
        <w:tblInd w:w="-5" w:type="dxa"/>
        <w:tblLook w:val="04A0" w:firstRow="1" w:lastRow="0" w:firstColumn="1" w:lastColumn="0" w:noHBand="0" w:noVBand="1"/>
      </w:tblPr>
      <w:tblGrid>
        <w:gridCol w:w="3469"/>
        <w:gridCol w:w="1606"/>
        <w:gridCol w:w="1768"/>
        <w:gridCol w:w="3148"/>
        <w:gridCol w:w="3149"/>
      </w:tblGrid>
      <w:tr w:rsidR="00281107" w:rsidRPr="00321A4A" w14:paraId="63AF5914" w14:textId="77777777" w:rsidTr="00281107">
        <w:trPr>
          <w:trHeight w:val="223"/>
        </w:trPr>
        <w:tc>
          <w:tcPr>
            <w:tcW w:w="3469" w:type="dxa"/>
            <w:vMerge w:val="restart"/>
            <w:shd w:val="clear" w:color="auto" w:fill="DBE5F1"/>
          </w:tcPr>
          <w:p w14:paraId="4157F2EF" w14:textId="77777777" w:rsidR="00281107" w:rsidRPr="00321A4A" w:rsidRDefault="00281107" w:rsidP="003005FD">
            <w:pPr>
              <w:rPr>
                <w:rFonts w:ascii="Cambria" w:eastAsia="MS Mincho" w:hAnsi="Cambria" w:cs="Arial"/>
              </w:rPr>
            </w:pPr>
            <w:r w:rsidRPr="00321A4A">
              <w:rPr>
                <w:rFonts w:ascii="Cambria" w:eastAsia="MS Mincho" w:hAnsi="Cambria" w:cs="Arial"/>
              </w:rPr>
              <w:t>Strategic Initiative</w:t>
            </w:r>
          </w:p>
        </w:tc>
        <w:tc>
          <w:tcPr>
            <w:tcW w:w="1606" w:type="dxa"/>
            <w:vMerge w:val="restart"/>
            <w:shd w:val="clear" w:color="auto" w:fill="DBE5F1"/>
          </w:tcPr>
          <w:p w14:paraId="660F96E9" w14:textId="77777777" w:rsidR="00281107" w:rsidRPr="00321A4A" w:rsidRDefault="00281107" w:rsidP="003005FD">
            <w:pPr>
              <w:rPr>
                <w:rFonts w:ascii="Cambria" w:eastAsia="MS Mincho" w:hAnsi="Cambria" w:cs="Arial"/>
              </w:rPr>
            </w:pPr>
            <w:r w:rsidRPr="00321A4A">
              <w:rPr>
                <w:rFonts w:ascii="Cambria" w:eastAsia="MS Mincho" w:hAnsi="Cambria" w:cs="Arial"/>
              </w:rPr>
              <w:t>Responsible Owner</w:t>
            </w:r>
            <w:r w:rsidRPr="4107DF9E">
              <w:rPr>
                <w:rFonts w:ascii="Cambria" w:eastAsia="MS Mincho" w:hAnsi="Cambria" w:cs="Arial"/>
              </w:rPr>
              <w:t>(s)</w:t>
            </w:r>
          </w:p>
        </w:tc>
        <w:tc>
          <w:tcPr>
            <w:tcW w:w="1768" w:type="dxa"/>
            <w:vMerge w:val="restart"/>
            <w:shd w:val="clear" w:color="auto" w:fill="DBE5F1"/>
          </w:tcPr>
          <w:p w14:paraId="7F1D4B8C" w14:textId="77777777" w:rsidR="00281107" w:rsidRPr="00321A4A" w:rsidRDefault="00281107" w:rsidP="003005FD">
            <w:pPr>
              <w:rPr>
                <w:rFonts w:ascii="Cambria" w:eastAsia="MS Mincho" w:hAnsi="Cambria" w:cs="Arial"/>
              </w:rPr>
            </w:pPr>
            <w:r w:rsidRPr="00321A4A">
              <w:rPr>
                <w:rFonts w:ascii="Cambria" w:eastAsia="MS Mincho" w:hAnsi="Cambria" w:cs="Arial"/>
              </w:rPr>
              <w:t>Source of Resources</w:t>
            </w:r>
          </w:p>
        </w:tc>
        <w:tc>
          <w:tcPr>
            <w:tcW w:w="6297" w:type="dxa"/>
            <w:gridSpan w:val="2"/>
            <w:shd w:val="clear" w:color="auto" w:fill="DBE5F1"/>
          </w:tcPr>
          <w:p w14:paraId="21E83113" w14:textId="77777777" w:rsidR="00281107" w:rsidRPr="006010B4" w:rsidRDefault="00281107" w:rsidP="003005FD">
            <w:pPr>
              <w:jc w:val="center"/>
              <w:rPr>
                <w:rFonts w:ascii="Cambria" w:eastAsia="MS Mincho" w:hAnsi="Cambria" w:cs="Arial"/>
              </w:rPr>
            </w:pPr>
            <w:r w:rsidRPr="006010B4">
              <w:rPr>
                <w:rFonts w:ascii="Cambria" w:eastAsia="MS Mincho" w:hAnsi="Cambria" w:cs="Arial"/>
              </w:rPr>
              <w:t>Initiative Resources</w:t>
            </w:r>
            <w:r w:rsidRPr="006010B4">
              <w:rPr>
                <w:rFonts w:ascii="Cambria" w:eastAsia="MS Mincho" w:hAnsi="Cambria" w:cs="Arial"/>
              </w:rPr>
              <w:br/>
              <w:t xml:space="preserve">Is the initiative properly resourced? </w:t>
            </w:r>
          </w:p>
        </w:tc>
      </w:tr>
      <w:tr w:rsidR="00281107" w:rsidRPr="00321A4A" w14:paraId="2FA671F9" w14:textId="77777777" w:rsidTr="00646A3D">
        <w:trPr>
          <w:trHeight w:val="710"/>
        </w:trPr>
        <w:tc>
          <w:tcPr>
            <w:tcW w:w="3469" w:type="dxa"/>
            <w:vMerge/>
            <w:shd w:val="clear" w:color="auto" w:fill="DBE5F1"/>
          </w:tcPr>
          <w:p w14:paraId="58F9306D" w14:textId="77777777" w:rsidR="00281107" w:rsidRPr="00321A4A" w:rsidRDefault="00281107" w:rsidP="003005FD">
            <w:pPr>
              <w:rPr>
                <w:rFonts w:ascii="Cambria" w:eastAsia="MS Mincho" w:hAnsi="Cambria" w:cs="Arial"/>
              </w:rPr>
            </w:pPr>
          </w:p>
        </w:tc>
        <w:tc>
          <w:tcPr>
            <w:tcW w:w="1606" w:type="dxa"/>
            <w:vMerge/>
            <w:shd w:val="clear" w:color="auto" w:fill="DBE5F1"/>
          </w:tcPr>
          <w:p w14:paraId="6AC3AF78" w14:textId="77777777" w:rsidR="00281107" w:rsidRPr="00321A4A" w:rsidRDefault="00281107" w:rsidP="003005FD">
            <w:pPr>
              <w:rPr>
                <w:rFonts w:ascii="Cambria" w:eastAsia="MS Mincho" w:hAnsi="Cambria" w:cs="Arial"/>
              </w:rPr>
            </w:pPr>
          </w:p>
        </w:tc>
        <w:tc>
          <w:tcPr>
            <w:tcW w:w="1768" w:type="dxa"/>
            <w:vMerge/>
            <w:shd w:val="clear" w:color="auto" w:fill="DBE5F1"/>
          </w:tcPr>
          <w:p w14:paraId="702F81AE" w14:textId="77777777" w:rsidR="00281107" w:rsidRPr="00321A4A" w:rsidRDefault="00281107" w:rsidP="003005FD">
            <w:pPr>
              <w:rPr>
                <w:rFonts w:ascii="Cambria" w:eastAsia="MS Mincho" w:hAnsi="Cambria" w:cs="Arial"/>
              </w:rPr>
            </w:pPr>
          </w:p>
        </w:tc>
        <w:tc>
          <w:tcPr>
            <w:tcW w:w="3148" w:type="dxa"/>
            <w:shd w:val="clear" w:color="auto" w:fill="DBE5F1"/>
          </w:tcPr>
          <w:p w14:paraId="698EF069" w14:textId="77777777" w:rsidR="00281107" w:rsidRPr="006010B4" w:rsidRDefault="00281107" w:rsidP="003005FD">
            <w:pPr>
              <w:rPr>
                <w:rFonts w:ascii="Cambria" w:eastAsia="MS Mincho" w:hAnsi="Cambria" w:cs="Arial"/>
              </w:rPr>
            </w:pPr>
            <w:r w:rsidRPr="006010B4">
              <w:rPr>
                <w:rFonts w:ascii="Cambria" w:eastAsia="MS Mincho" w:hAnsi="Cambria" w:cs="Arial"/>
              </w:rPr>
              <w:t>If No: how will this resource gap be addressed?</w:t>
            </w:r>
          </w:p>
        </w:tc>
        <w:tc>
          <w:tcPr>
            <w:tcW w:w="3149" w:type="dxa"/>
            <w:shd w:val="clear" w:color="auto" w:fill="DCE6F2"/>
          </w:tcPr>
          <w:p w14:paraId="2BA9E442" w14:textId="77777777" w:rsidR="00281107" w:rsidRPr="006010B4" w:rsidRDefault="00281107" w:rsidP="003005FD">
            <w:pPr>
              <w:rPr>
                <w:rFonts w:ascii="Cambria" w:eastAsia="MS Mincho" w:hAnsi="Cambria" w:cs="Arial"/>
              </w:rPr>
            </w:pPr>
            <w:r w:rsidRPr="006010B4">
              <w:rPr>
                <w:rFonts w:ascii="Cambria" w:eastAsia="MS Mincho" w:hAnsi="Cambria" w:cs="Arial"/>
              </w:rPr>
              <w:t>If Yes: describe the resources allocated.</w:t>
            </w:r>
          </w:p>
        </w:tc>
      </w:tr>
      <w:tr w:rsidR="00281107" w:rsidRPr="00321A4A" w14:paraId="21B31403" w14:textId="77777777" w:rsidTr="00646A3D">
        <w:trPr>
          <w:trHeight w:val="288"/>
        </w:trPr>
        <w:tc>
          <w:tcPr>
            <w:tcW w:w="3469" w:type="dxa"/>
          </w:tcPr>
          <w:p w14:paraId="1F6F2790" w14:textId="77777777" w:rsidR="00281107" w:rsidRPr="00321A4A" w:rsidRDefault="00281107" w:rsidP="003005FD">
            <w:pPr>
              <w:rPr>
                <w:rFonts w:ascii="Cambria" w:eastAsia="MS Mincho" w:hAnsi="Cambria" w:cs="Arial"/>
              </w:rPr>
            </w:pPr>
          </w:p>
        </w:tc>
        <w:tc>
          <w:tcPr>
            <w:tcW w:w="1606" w:type="dxa"/>
          </w:tcPr>
          <w:p w14:paraId="064D8B72" w14:textId="77777777" w:rsidR="00281107" w:rsidRPr="00321A4A" w:rsidRDefault="00281107" w:rsidP="003005FD">
            <w:pPr>
              <w:rPr>
                <w:rFonts w:ascii="Cambria" w:eastAsia="MS Mincho" w:hAnsi="Cambria" w:cs="Arial"/>
              </w:rPr>
            </w:pPr>
          </w:p>
        </w:tc>
        <w:tc>
          <w:tcPr>
            <w:tcW w:w="1768" w:type="dxa"/>
          </w:tcPr>
          <w:p w14:paraId="67EB3681" w14:textId="77777777" w:rsidR="00281107" w:rsidRPr="00321A4A" w:rsidRDefault="00281107" w:rsidP="003005FD">
            <w:pPr>
              <w:rPr>
                <w:rFonts w:ascii="Cambria" w:eastAsia="MS Mincho" w:hAnsi="Cambria" w:cs="Arial"/>
              </w:rPr>
            </w:pPr>
          </w:p>
        </w:tc>
        <w:tc>
          <w:tcPr>
            <w:tcW w:w="3148" w:type="dxa"/>
          </w:tcPr>
          <w:p w14:paraId="4596E581" w14:textId="77777777" w:rsidR="00281107" w:rsidRDefault="00281107" w:rsidP="003005FD">
            <w:pPr>
              <w:rPr>
                <w:rFonts w:ascii="Cambria" w:eastAsia="MS Mincho" w:hAnsi="Cambria" w:cs="Arial"/>
              </w:rPr>
            </w:pPr>
          </w:p>
        </w:tc>
        <w:tc>
          <w:tcPr>
            <w:tcW w:w="3149" w:type="dxa"/>
          </w:tcPr>
          <w:p w14:paraId="48EF5C41" w14:textId="77777777" w:rsidR="00281107" w:rsidRDefault="00281107" w:rsidP="003005FD">
            <w:pPr>
              <w:rPr>
                <w:rFonts w:ascii="Cambria" w:eastAsia="MS Mincho" w:hAnsi="Cambria" w:cs="Arial"/>
              </w:rPr>
            </w:pPr>
          </w:p>
        </w:tc>
      </w:tr>
      <w:tr w:rsidR="00281107" w:rsidRPr="00321A4A" w14:paraId="5393CA8B" w14:textId="77777777" w:rsidTr="00646A3D">
        <w:trPr>
          <w:trHeight w:val="288"/>
        </w:trPr>
        <w:tc>
          <w:tcPr>
            <w:tcW w:w="3469" w:type="dxa"/>
          </w:tcPr>
          <w:p w14:paraId="6E138E3B" w14:textId="77777777" w:rsidR="00281107" w:rsidRPr="00321A4A" w:rsidRDefault="00281107" w:rsidP="003005FD">
            <w:pPr>
              <w:rPr>
                <w:rFonts w:ascii="Cambria" w:eastAsia="MS Mincho" w:hAnsi="Cambria" w:cs="Arial"/>
              </w:rPr>
            </w:pPr>
          </w:p>
        </w:tc>
        <w:tc>
          <w:tcPr>
            <w:tcW w:w="1606" w:type="dxa"/>
          </w:tcPr>
          <w:p w14:paraId="7F4450C9" w14:textId="77777777" w:rsidR="00281107" w:rsidRPr="00321A4A" w:rsidRDefault="00281107" w:rsidP="003005FD">
            <w:pPr>
              <w:rPr>
                <w:rFonts w:ascii="Cambria" w:eastAsia="MS Mincho" w:hAnsi="Cambria" w:cs="Arial"/>
              </w:rPr>
            </w:pPr>
          </w:p>
        </w:tc>
        <w:tc>
          <w:tcPr>
            <w:tcW w:w="1768" w:type="dxa"/>
          </w:tcPr>
          <w:p w14:paraId="7ADC29AD" w14:textId="77777777" w:rsidR="00281107" w:rsidRPr="00321A4A" w:rsidRDefault="00281107" w:rsidP="003005FD">
            <w:pPr>
              <w:rPr>
                <w:rFonts w:ascii="Cambria" w:eastAsia="MS Mincho" w:hAnsi="Cambria" w:cs="Arial"/>
              </w:rPr>
            </w:pPr>
          </w:p>
        </w:tc>
        <w:tc>
          <w:tcPr>
            <w:tcW w:w="3148" w:type="dxa"/>
          </w:tcPr>
          <w:p w14:paraId="6B37B906" w14:textId="77777777" w:rsidR="00281107" w:rsidRDefault="00281107" w:rsidP="003005FD">
            <w:pPr>
              <w:rPr>
                <w:rFonts w:ascii="Cambria" w:eastAsia="MS Mincho" w:hAnsi="Cambria" w:cs="Arial"/>
              </w:rPr>
            </w:pPr>
          </w:p>
        </w:tc>
        <w:tc>
          <w:tcPr>
            <w:tcW w:w="3149" w:type="dxa"/>
          </w:tcPr>
          <w:p w14:paraId="53C1F9AA" w14:textId="77777777" w:rsidR="00281107" w:rsidRDefault="00281107" w:rsidP="003005FD">
            <w:pPr>
              <w:rPr>
                <w:rFonts w:ascii="Cambria" w:eastAsia="MS Mincho" w:hAnsi="Cambria" w:cs="Arial"/>
              </w:rPr>
            </w:pPr>
          </w:p>
        </w:tc>
      </w:tr>
    </w:tbl>
    <w:p w14:paraId="3ACFE41E" w14:textId="77777777" w:rsidR="00465ACD" w:rsidRDefault="00465ACD"/>
    <w:sectPr w:rsidR="00465ACD" w:rsidSect="00DB01F7">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12E7F" w14:textId="77777777" w:rsidR="00102F6E" w:rsidRDefault="00102F6E">
      <w:pPr>
        <w:spacing w:after="0" w:line="240" w:lineRule="auto"/>
      </w:pPr>
      <w:r>
        <w:separator/>
      </w:r>
    </w:p>
  </w:endnote>
  <w:endnote w:type="continuationSeparator" w:id="0">
    <w:p w14:paraId="1D4E724B" w14:textId="77777777" w:rsidR="00102F6E" w:rsidRDefault="00102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14D0DF77" w14:paraId="2993F394" w14:textId="77777777" w:rsidTr="14D0DF77">
      <w:trPr>
        <w:trHeight w:val="300"/>
      </w:trPr>
      <w:tc>
        <w:tcPr>
          <w:tcW w:w="4320" w:type="dxa"/>
        </w:tcPr>
        <w:p w14:paraId="66CA8F68" w14:textId="6F8DD63A" w:rsidR="14D0DF77" w:rsidRDefault="14D0DF77" w:rsidP="14D0DF77">
          <w:pPr>
            <w:pStyle w:val="Header"/>
            <w:ind w:left="-115"/>
          </w:pPr>
        </w:p>
      </w:tc>
      <w:tc>
        <w:tcPr>
          <w:tcW w:w="4320" w:type="dxa"/>
        </w:tcPr>
        <w:p w14:paraId="620A66C1" w14:textId="776DCF38" w:rsidR="14D0DF77" w:rsidRDefault="14D0DF77" w:rsidP="14D0DF77">
          <w:pPr>
            <w:pStyle w:val="Header"/>
            <w:jc w:val="center"/>
          </w:pPr>
        </w:p>
      </w:tc>
      <w:tc>
        <w:tcPr>
          <w:tcW w:w="4320" w:type="dxa"/>
        </w:tcPr>
        <w:p w14:paraId="1925D1C0" w14:textId="5D91A682" w:rsidR="14D0DF77" w:rsidRDefault="14D0DF77" w:rsidP="14D0DF77">
          <w:pPr>
            <w:pStyle w:val="Header"/>
            <w:ind w:right="-115"/>
            <w:jc w:val="right"/>
          </w:pPr>
        </w:p>
      </w:tc>
    </w:tr>
  </w:tbl>
  <w:p w14:paraId="6530E077" w14:textId="5E6C63B1" w:rsidR="14D0DF77" w:rsidRDefault="14D0DF77" w:rsidP="14D0D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B7179" w14:textId="77777777" w:rsidR="00102F6E" w:rsidRDefault="00102F6E">
      <w:pPr>
        <w:spacing w:after="0" w:line="240" w:lineRule="auto"/>
      </w:pPr>
      <w:r>
        <w:separator/>
      </w:r>
    </w:p>
  </w:footnote>
  <w:footnote w:type="continuationSeparator" w:id="0">
    <w:p w14:paraId="23FC1D2B" w14:textId="77777777" w:rsidR="00102F6E" w:rsidRDefault="00102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EA8A" w14:textId="4C3C72CC" w:rsidR="14D0DF77" w:rsidRDefault="00D1752C" w:rsidP="00D1752C">
    <w:pPr>
      <w:pStyle w:val="Header"/>
      <w:jc w:val="right"/>
      <w:rPr>
        <w:color w:val="A6A6A6" w:themeColor="background1" w:themeShade="A6"/>
      </w:rPr>
    </w:pPr>
    <w:r w:rsidRPr="00D1752C">
      <w:rPr>
        <w:color w:val="A6A6A6" w:themeColor="background1" w:themeShade="A6"/>
      </w:rPr>
      <w:t>Rev. 0</w:t>
    </w:r>
    <w:r w:rsidR="00545527">
      <w:rPr>
        <w:color w:val="A6A6A6" w:themeColor="background1" w:themeShade="A6"/>
      </w:rPr>
      <w:t>2</w:t>
    </w:r>
    <w:r w:rsidRPr="00D1752C">
      <w:rPr>
        <w:color w:val="A6A6A6" w:themeColor="background1" w:themeShade="A6"/>
      </w:rPr>
      <w:t>/1</w:t>
    </w:r>
    <w:r w:rsidR="00545527">
      <w:rPr>
        <w:color w:val="A6A6A6" w:themeColor="background1" w:themeShade="A6"/>
      </w:rPr>
      <w:t>8</w:t>
    </w:r>
    <w:r w:rsidRPr="00D1752C">
      <w:rPr>
        <w:color w:val="A6A6A6" w:themeColor="background1" w:themeShade="A6"/>
      </w:rPr>
      <w:t>/202</w:t>
    </w:r>
    <w:r w:rsidR="00545527">
      <w:rPr>
        <w:color w:val="A6A6A6" w:themeColor="background1" w:themeShade="A6"/>
      </w:rPr>
      <w:t>6</w:t>
    </w:r>
  </w:p>
  <w:p w14:paraId="76A94F3D" w14:textId="77777777" w:rsidR="00545527" w:rsidRPr="00D1752C" w:rsidRDefault="00545527" w:rsidP="00545527">
    <w:pPr>
      <w:pStyle w:val="Header"/>
      <w:jc w:val="center"/>
      <w:rPr>
        <w:color w:val="A6A6A6" w:themeColor="background1" w:themeShade="A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1F7"/>
    <w:rsid w:val="000104A8"/>
    <w:rsid w:val="000F6D0A"/>
    <w:rsid w:val="00102F6E"/>
    <w:rsid w:val="00281107"/>
    <w:rsid w:val="00465ACD"/>
    <w:rsid w:val="004A4505"/>
    <w:rsid w:val="00545527"/>
    <w:rsid w:val="00646A3D"/>
    <w:rsid w:val="00662DD0"/>
    <w:rsid w:val="00690BB6"/>
    <w:rsid w:val="006E51FF"/>
    <w:rsid w:val="007C146B"/>
    <w:rsid w:val="007E1E70"/>
    <w:rsid w:val="008F4165"/>
    <w:rsid w:val="00C33186"/>
    <w:rsid w:val="00CC4B49"/>
    <w:rsid w:val="00D03923"/>
    <w:rsid w:val="00D1752C"/>
    <w:rsid w:val="00D64146"/>
    <w:rsid w:val="00DB01F7"/>
    <w:rsid w:val="00DB201D"/>
    <w:rsid w:val="00F27440"/>
    <w:rsid w:val="00F33210"/>
    <w:rsid w:val="14D0D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7D22"/>
  <w15:chartTrackingRefBased/>
  <w15:docId w15:val="{DC0A4F22-745D-FE4A-A423-70A3C4DF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1F7"/>
    <w:rPr>
      <w:rFonts w:eastAsiaTheme="minorEastAsia"/>
    </w:rPr>
  </w:style>
  <w:style w:type="paragraph" w:styleId="Heading1">
    <w:name w:val="heading 1"/>
    <w:basedOn w:val="Normal"/>
    <w:next w:val="Normal"/>
    <w:link w:val="Heading1Char"/>
    <w:uiPriority w:val="9"/>
    <w:qFormat/>
    <w:rsid w:val="00DB01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1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1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1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1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1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1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1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1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1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1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1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1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1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1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1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1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1F7"/>
    <w:rPr>
      <w:rFonts w:eastAsiaTheme="majorEastAsia" w:cstheme="majorBidi"/>
      <w:color w:val="272727" w:themeColor="text1" w:themeTint="D8"/>
    </w:rPr>
  </w:style>
  <w:style w:type="paragraph" w:styleId="Title">
    <w:name w:val="Title"/>
    <w:basedOn w:val="Normal"/>
    <w:next w:val="Normal"/>
    <w:link w:val="TitleChar"/>
    <w:uiPriority w:val="10"/>
    <w:qFormat/>
    <w:rsid w:val="00DB01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1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1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1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1F7"/>
    <w:pPr>
      <w:spacing w:before="160"/>
      <w:jc w:val="center"/>
    </w:pPr>
    <w:rPr>
      <w:i/>
      <w:iCs/>
      <w:color w:val="404040" w:themeColor="text1" w:themeTint="BF"/>
    </w:rPr>
  </w:style>
  <w:style w:type="character" w:customStyle="1" w:styleId="QuoteChar">
    <w:name w:val="Quote Char"/>
    <w:basedOn w:val="DefaultParagraphFont"/>
    <w:link w:val="Quote"/>
    <w:uiPriority w:val="29"/>
    <w:rsid w:val="00DB01F7"/>
    <w:rPr>
      <w:i/>
      <w:iCs/>
      <w:color w:val="404040" w:themeColor="text1" w:themeTint="BF"/>
    </w:rPr>
  </w:style>
  <w:style w:type="paragraph" w:styleId="ListParagraph">
    <w:name w:val="List Paragraph"/>
    <w:basedOn w:val="Normal"/>
    <w:uiPriority w:val="34"/>
    <w:qFormat/>
    <w:rsid w:val="00DB01F7"/>
    <w:pPr>
      <w:ind w:left="720"/>
      <w:contextualSpacing/>
    </w:pPr>
  </w:style>
  <w:style w:type="character" w:styleId="IntenseEmphasis">
    <w:name w:val="Intense Emphasis"/>
    <w:basedOn w:val="DefaultParagraphFont"/>
    <w:uiPriority w:val="21"/>
    <w:qFormat/>
    <w:rsid w:val="00DB01F7"/>
    <w:rPr>
      <w:i/>
      <w:iCs/>
      <w:color w:val="0F4761" w:themeColor="accent1" w:themeShade="BF"/>
    </w:rPr>
  </w:style>
  <w:style w:type="paragraph" w:styleId="IntenseQuote">
    <w:name w:val="Intense Quote"/>
    <w:basedOn w:val="Normal"/>
    <w:next w:val="Normal"/>
    <w:link w:val="IntenseQuoteChar"/>
    <w:uiPriority w:val="30"/>
    <w:qFormat/>
    <w:rsid w:val="00DB01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1F7"/>
    <w:rPr>
      <w:i/>
      <w:iCs/>
      <w:color w:val="0F4761" w:themeColor="accent1" w:themeShade="BF"/>
    </w:rPr>
  </w:style>
  <w:style w:type="character" w:styleId="IntenseReference">
    <w:name w:val="Intense Reference"/>
    <w:basedOn w:val="DefaultParagraphFont"/>
    <w:uiPriority w:val="32"/>
    <w:qFormat/>
    <w:rsid w:val="00DB01F7"/>
    <w:rPr>
      <w:b/>
      <w:bCs/>
      <w:smallCaps/>
      <w:color w:val="0F4761" w:themeColor="accent1" w:themeShade="BF"/>
      <w:spacing w:val="5"/>
    </w:rPr>
  </w:style>
  <w:style w:type="table" w:styleId="TableGrid">
    <w:name w:val="Table Grid"/>
    <w:basedOn w:val="TableNormal"/>
    <w:uiPriority w:val="59"/>
    <w:rsid w:val="00DB01F7"/>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14D0DF77"/>
    <w:pPr>
      <w:tabs>
        <w:tab w:val="center" w:pos="4680"/>
        <w:tab w:val="right" w:pos="9360"/>
      </w:tabs>
      <w:spacing w:after="0" w:line="240" w:lineRule="auto"/>
    </w:pPr>
  </w:style>
  <w:style w:type="paragraph" w:styleId="Footer">
    <w:name w:val="footer"/>
    <w:basedOn w:val="Normal"/>
    <w:uiPriority w:val="99"/>
    <w:unhideWhenUsed/>
    <w:rsid w:val="14D0DF77"/>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8D0AE5E0FDE46B459662F4CFD11CA" ma:contentTypeVersion="19" ma:contentTypeDescription="Create a new document." ma:contentTypeScope="" ma:versionID="b7a9b18bfecfeaed867f2d4229d7afb8">
  <xsd:schema xmlns:xsd="http://www.w3.org/2001/XMLSchema" xmlns:xs="http://www.w3.org/2001/XMLSchema" xmlns:p="http://schemas.microsoft.com/office/2006/metadata/properties" xmlns:ns2="a5ca2c33-b3ec-477d-98f8-cc616781dc10" xmlns:ns3="d04e4f80-0657-4e84-a422-3d243987687b" targetNamespace="http://schemas.microsoft.com/office/2006/metadata/properties" ma:root="true" ma:fieldsID="35958ea82843bf2bac5ba80e4b1982c5" ns2:_="" ns3:_="">
    <xsd:import namespace="a5ca2c33-b3ec-477d-98f8-cc616781dc10"/>
    <xsd:import namespace="d04e4f80-0657-4e84-a422-3d243987687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a2c33-b3ec-477d-98f8-cc616781d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ff144b-d29f-4424-85f5-26d9e2a743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4e4f80-0657-4e84-a422-3d243987687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b58a5d-866f-431c-a36b-2eef1cb6d356}" ma:internalName="TaxCatchAll" ma:showField="CatchAllData" ma:web="d04e4f80-0657-4e84-a422-3d24398768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ca2c33-b3ec-477d-98f8-cc616781dc10">
      <Terms xmlns="http://schemas.microsoft.com/office/infopath/2007/PartnerControls"/>
    </lcf76f155ced4ddcb4097134ff3c332f>
    <TaxCatchAll xmlns="d04e4f80-0657-4e84-a422-3d24398768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887FD2-2C69-431D-9ACE-06FB8AFE2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a2c33-b3ec-477d-98f8-cc616781dc10"/>
    <ds:schemaRef ds:uri="d04e4f80-0657-4e84-a422-3d2439876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28075A-89AB-430F-A63A-E2D545081937}">
  <ds:schemaRefs>
    <ds:schemaRef ds:uri="http://schemas.microsoft.com/office/2006/metadata/properties"/>
    <ds:schemaRef ds:uri="http://schemas.microsoft.com/office/infopath/2007/PartnerControls"/>
    <ds:schemaRef ds:uri="a5ca2c33-b3ec-477d-98f8-cc616781dc10"/>
    <ds:schemaRef ds:uri="d04e4f80-0657-4e84-a422-3d243987687b"/>
  </ds:schemaRefs>
</ds:datastoreItem>
</file>

<file path=customXml/itemProps3.xml><?xml version="1.0" encoding="utf-8"?>
<ds:datastoreItem xmlns:ds="http://schemas.openxmlformats.org/officeDocument/2006/customXml" ds:itemID="{FBE7BA9C-B5B9-409E-91F3-E0FDADE5D3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461</Characters>
  <Application>Microsoft Office Word</Application>
  <DocSecurity>0</DocSecurity>
  <Lines>28</Lines>
  <Paragraphs>8</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Rowand</dc:creator>
  <cp:keywords/>
  <dc:description/>
  <cp:lastModifiedBy>Stacey Rowand</cp:lastModifiedBy>
  <cp:revision>7</cp:revision>
  <dcterms:created xsi:type="dcterms:W3CDTF">2025-09-12T17:20:00Z</dcterms:created>
  <dcterms:modified xsi:type="dcterms:W3CDTF">2026-02-02T16:54:00Z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0x010100C408D0AE5E0FDE46B459662F4CFD11CA</vt:lpwstr>
  </property>
  <property fmtid="{D5CDD505-2E9C-101B-9397-08002B2CF9AE}" pid="3" name="MediaServiceImageTags">
    <vt:lpwstr/>
  </property>
</Properties>
</file>