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3D3278E" w:rsidP="01A4CFD0" w:rsidRDefault="23D3278E" w14:paraId="15E7C68D" w14:textId="0C104959">
      <w:pPr>
        <w:bidi w:val="0"/>
        <w:spacing w:before="240" w:beforeAutospacing="off" w:after="0" w:afterAutospacing="off" w:line="299" w:lineRule="auto"/>
        <w:jc w:val="left"/>
      </w:pPr>
      <w:r w:rsidRPr="01A4CFD0" w:rsidR="23D3278E">
        <w:rPr>
          <w:rFonts w:ascii="Calibri" w:hAnsi="Calibri" w:eastAsia="Calibri" w:cs="Calibri"/>
          <w:b w:val="1"/>
          <w:bCs w:val="1"/>
          <w:noProof w:val="0"/>
          <w:color w:val="4F81BD"/>
          <w:sz w:val="26"/>
          <w:szCs w:val="26"/>
          <w:lang w:val="en-US"/>
        </w:rPr>
        <w:t>Exhibit 3.1.2: Courses Offered in Self-Study Year</w:t>
      </w:r>
    </w:p>
    <w:p w:rsidR="23D3278E" w:rsidP="01A4CFD0" w:rsidRDefault="23D3278E" w14:paraId="5E98F512" w14:textId="587E7061">
      <w:pPr>
        <w:bidi w:val="0"/>
        <w:spacing w:before="0" w:beforeAutospacing="off" w:after="0" w:afterAutospacing="off"/>
        <w:jc w:val="left"/>
      </w:pPr>
      <w:r w:rsidRPr="01A4CFD0" w:rsidR="23D3278E">
        <w:rPr>
          <w:rFonts w:ascii="Cambria" w:hAnsi="Cambria" w:eastAsia="Cambria" w:cs="Cambria"/>
          <w:noProof w:val="0"/>
          <w:color w:val="000000" w:themeColor="text1" w:themeTint="FF" w:themeShade="FF"/>
          <w:sz w:val="22"/>
          <w:szCs w:val="22"/>
          <w:lang w:val="en-US"/>
        </w:rPr>
        <w:t>Instructions: Complete the table to show the typical course of study for full-time and (if different) part-time students in each major degree program offered.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640"/>
        <w:gridCol w:w="1640"/>
        <w:gridCol w:w="1640"/>
        <w:gridCol w:w="1640"/>
        <w:gridCol w:w="1640"/>
        <w:gridCol w:w="1640"/>
        <w:gridCol w:w="1640"/>
        <w:gridCol w:w="1640"/>
      </w:tblGrid>
      <w:tr w:rsidR="01A4CFD0" w:rsidTr="01A4CFD0" w14:paraId="34E39EA5">
        <w:trPr>
          <w:trHeight w:val="300"/>
        </w:trPr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CE6F2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1A4CFD0" w:rsidP="01A4CFD0" w:rsidRDefault="01A4CFD0" w14:paraId="69FD882E" w14:textId="40C883C9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Year in Program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CE6F2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1A4CFD0" w:rsidP="01A4CFD0" w:rsidRDefault="01A4CFD0" w14:paraId="4C88AD80" w14:textId="16828B97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Session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CE6F2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1A4CFD0" w:rsidP="01A4CFD0" w:rsidRDefault="01A4CFD0" w14:paraId="59E88957" w14:textId="53197116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Course Number &amp; Title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CE6F2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1A4CFD0" w:rsidP="01A4CFD0" w:rsidRDefault="01A4CFD0" w14:paraId="17C754AB" w14:textId="6494A796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Credits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CE6F2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1A4CFD0" w:rsidP="01A4CFD0" w:rsidRDefault="01A4CFD0" w14:paraId="6648C211" w14:textId="520B9465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Instructor(s)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CE6F2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1A4CFD0" w:rsidP="01A4CFD0" w:rsidRDefault="01A4CFD0" w14:paraId="3776AEEC" w14:textId="79DEAC0F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Dept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CE6F2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1A4CFD0" w:rsidP="01A4CFD0" w:rsidRDefault="01A4CFD0" w14:paraId="2D193B55" w14:textId="6CC1C098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Student Enrollment Program Students (non Program)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CE6F2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1A4CFD0" w:rsidP="01A4CFD0" w:rsidRDefault="01A4CFD0" w14:paraId="690BD589" w14:textId="5FE7FD8D">
            <w:pPr>
              <w:bidi w:val="0"/>
              <w:spacing w:before="0" w:beforeAutospacing="off" w:after="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Topics</w:t>
            </w:r>
          </w:p>
        </w:tc>
      </w:tr>
      <w:tr w:rsidR="01A4CFD0" w:rsidTr="01A4CFD0" w14:paraId="24B07A38">
        <w:trPr>
          <w:trHeight w:val="300"/>
        </w:trPr>
        <w:tc>
          <w:tcPr>
            <w:tcW w:w="13120" w:type="dxa"/>
            <w:gridSpan w:val="8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1A4CFD0" w:rsidP="01A4CFD0" w:rsidRDefault="01A4CFD0" w14:paraId="02F5AE07" w14:textId="6879242E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CORE/REQUIRED COURSES</w:t>
            </w:r>
          </w:p>
        </w:tc>
      </w:tr>
      <w:tr w:rsidR="01A4CFD0" w:rsidTr="01A4CFD0" w14:paraId="26385E51">
        <w:trPr>
          <w:trHeight w:val="300"/>
        </w:trPr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322ECADE" w14:textId="153B3696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Year One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6CB1D548" w14:textId="0C1806C1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Fall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4A65C3E1" w14:textId="2DF7F3E8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HM503 Healthcare Finance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77CFE34A" w14:textId="2F55E1D1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559B032A" w14:textId="5A1F39C1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L.Garroway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0498CF5D" w14:textId="24ED1751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MGMT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55895E86" w14:textId="7F383BF7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15 (4)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74A3A0CE" w14:textId="58D0F376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01A4CFD0" w:rsidTr="01A4CFD0" w14:paraId="1CF3E250">
        <w:trPr>
          <w:trHeight w:val="300"/>
        </w:trPr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6C3494D0" w14:textId="0D82F6B5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17E237D2" w14:textId="7E432E56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0BC09376" w14:textId="7CC786AD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6B96A7C0" w14:textId="4FD239F4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618AD2C5" w14:textId="67D05DEC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6E93A2AA" w14:textId="5C8D9BD9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0C7A234E" w14:textId="6AFB51D6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2EC776C2" w14:textId="515C4D2B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01A4CFD0" w:rsidTr="01A4CFD0" w14:paraId="520F026D">
        <w:trPr>
          <w:trHeight w:val="300"/>
        </w:trPr>
        <w:tc>
          <w:tcPr>
            <w:tcW w:w="13120" w:type="dxa"/>
            <w:gridSpan w:val="8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1A4CFD0" w:rsidP="01A4CFD0" w:rsidRDefault="01A4CFD0" w14:paraId="1934CDE3" w14:textId="2929C9CC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ELECTIVES</w:t>
            </w:r>
          </w:p>
        </w:tc>
      </w:tr>
      <w:tr w:rsidR="01A4CFD0" w:rsidTr="01A4CFD0" w14:paraId="6C7DB389">
        <w:trPr>
          <w:trHeight w:val="300"/>
        </w:trPr>
        <w:tc>
          <w:tcPr>
            <w:tcW w:w="1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5F7EBA88" w14:textId="55B0720B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4FD81E47" w14:textId="19C3E975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3113BB42" w14:textId="5023D199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4179B180" w14:textId="7A347A77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0AF2BECD" w14:textId="6BE35C38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10461917" w14:textId="1FD1610B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5B4C76FE" w14:textId="7EC82DBF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top"/>
          </w:tcPr>
          <w:p w:rsidR="01A4CFD0" w:rsidP="01A4CFD0" w:rsidRDefault="01A4CFD0" w14:paraId="671B8707" w14:textId="7067063F">
            <w:pPr>
              <w:bidi w:val="0"/>
              <w:spacing w:before="0" w:beforeAutospacing="off" w:after="200" w:afterAutospacing="off"/>
            </w:pPr>
            <w:r w:rsidRPr="01A4CFD0" w:rsidR="01A4CF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="01A4CFD0" w:rsidP="01A4CFD0" w:rsidRDefault="01A4CFD0" w14:paraId="1B0AC9AC" w14:textId="3161E47E">
      <w:pPr>
        <w:bidi w:val="0"/>
        <w:spacing w:before="240" w:beforeAutospacing="off" w:after="0" w:afterAutospacing="off" w:line="299" w:lineRule="auto"/>
        <w:jc w:val="left"/>
        <w:rPr>
          <w:rFonts w:ascii="Calibri" w:hAnsi="Calibri" w:eastAsia="Calibri" w:cs="Calibri"/>
          <w:b w:val="1"/>
          <w:bCs w:val="1"/>
          <w:noProof w:val="0"/>
          <w:color w:val="4F81BD"/>
          <w:sz w:val="26"/>
          <w:szCs w:val="26"/>
          <w:lang w:val="en-US"/>
        </w:rPr>
      </w:pPr>
    </w:p>
    <w:p w:rsidR="01A4CFD0" w:rsidP="01A4CFD0" w:rsidRDefault="01A4CFD0" w14:paraId="5A2DA474" w14:textId="68037899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MS Gothic" w:cs="Times New Roman"/>
          <w:b w:val="1"/>
          <w:bCs w:val="1"/>
          <w:color w:val="4F81BD"/>
          <w:sz w:val="26"/>
          <w:szCs w:val="26"/>
        </w:rPr>
      </w:pPr>
    </w:p>
    <w:p w:rsidRPr="00C139DA" w:rsidR="00465ACD" w:rsidP="00C139DA" w:rsidRDefault="00465ACD" w14:paraId="55538382" w14:noSpellErr="1" w14:textId="1155F55F"/>
    <w:sectPr w:rsidRPr="00C139DA" w:rsidR="00465ACD" w:rsidSect="00E8052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529" w:rsidP="00E80529" w:rsidRDefault="00E80529" w14:paraId="161C3357" w14:textId="77777777">
      <w:pPr>
        <w:spacing w:after="0" w:line="240" w:lineRule="auto"/>
      </w:pPr>
      <w:r>
        <w:separator/>
      </w:r>
    </w:p>
  </w:endnote>
  <w:endnote w:type="continuationSeparator" w:id="0">
    <w:p w:rsidR="00E80529" w:rsidP="00E80529" w:rsidRDefault="00E80529" w14:paraId="0B1076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0529" w:rsidP="00E80529" w:rsidRDefault="00E80529" w14:paraId="1085DB39" w14:textId="77777777">
      <w:pPr>
        <w:spacing w:after="0" w:line="240" w:lineRule="auto"/>
      </w:pPr>
      <w:r>
        <w:separator/>
      </w:r>
    </w:p>
  </w:footnote>
  <w:footnote w:type="continuationSeparator" w:id="0">
    <w:p w:rsidR="00E80529" w:rsidP="00E80529" w:rsidRDefault="00E80529" w14:paraId="248E65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80529" w:rsidR="00E80529" w:rsidP="00E80529" w:rsidRDefault="00E80529" w14:paraId="28864A72" w14:textId="36C06A4D">
    <w:pPr>
      <w:pStyle w:val="Header"/>
      <w:jc w:val="right"/>
      <w:rPr>
        <w:color w:val="ADADAD" w:themeColor="background2" w:themeShade="BF"/>
      </w:rPr>
    </w:pPr>
    <w:r w:rsidRPr="00E80529">
      <w:rPr>
        <w:color w:val="ADADAD" w:themeColor="background2" w:themeShade="BF"/>
      </w:rPr>
      <w:t>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29"/>
    <w:rsid w:val="000104A8"/>
    <w:rsid w:val="000F6D0A"/>
    <w:rsid w:val="00465ACD"/>
    <w:rsid w:val="004A4505"/>
    <w:rsid w:val="00662DD0"/>
    <w:rsid w:val="006E51FF"/>
    <w:rsid w:val="007E1E70"/>
    <w:rsid w:val="008F4165"/>
    <w:rsid w:val="00C139DA"/>
    <w:rsid w:val="00C17CB2"/>
    <w:rsid w:val="00C33186"/>
    <w:rsid w:val="00D64146"/>
    <w:rsid w:val="00DB201D"/>
    <w:rsid w:val="00E80529"/>
    <w:rsid w:val="00F27440"/>
    <w:rsid w:val="00F33210"/>
    <w:rsid w:val="01A4CFD0"/>
    <w:rsid w:val="23D3278E"/>
    <w:rsid w:val="40D70C44"/>
    <w:rsid w:val="56C8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51DC3"/>
  <w15:chartTrackingRefBased/>
  <w15:docId w15:val="{A434834E-B086-774B-90DC-0C6A469D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52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52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052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052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052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052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052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052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052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052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0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52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052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0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52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0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52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0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5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5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05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805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0529"/>
    <w:rPr>
      <w:rFonts w:eastAsiaTheme="minorEastAsi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1941F55A-F8B8-4C49-B0AB-A3E77E6FB8F1}"/>
</file>

<file path=customXml/itemProps2.xml><?xml version="1.0" encoding="utf-8"?>
<ds:datastoreItem xmlns:ds="http://schemas.openxmlformats.org/officeDocument/2006/customXml" ds:itemID="{E35A41D8-5186-4202-8478-9A1FCC12B2CF}"/>
</file>

<file path=customXml/itemProps3.xml><?xml version="1.0" encoding="utf-8"?>
<ds:datastoreItem xmlns:ds="http://schemas.openxmlformats.org/officeDocument/2006/customXml" ds:itemID="{2D06A1C4-672C-41FA-9403-0D578888A7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Rowand</dc:creator>
  <keywords/>
  <dc:description/>
  <lastModifiedBy>Stacey Rowand</lastModifiedBy>
  <revision>5</revision>
  <dcterms:created xsi:type="dcterms:W3CDTF">2025-09-15T15:05:00.0000000Z</dcterms:created>
  <dcterms:modified xsi:type="dcterms:W3CDTF">2026-02-25T17:40:57.2130156Z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