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sdtfl w16du wp14">
  <w:body>
    <w:sdt>
      <w:sdtPr>
        <w:id w:val="-1986228870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:rsidRPr="001629D6" w:rsidR="001629D6" w:rsidP="001629D6" w:rsidRDefault="00A968FF" w14:paraId="2EB561E8" w14:textId="70BC7B8E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097C4B3" wp14:editId="26CB1D10">
                <wp:simplePos x="0" y="0"/>
                <wp:positionH relativeFrom="margin">
                  <wp:posOffset>-463501</wp:posOffset>
                </wp:positionH>
                <wp:positionV relativeFrom="margin">
                  <wp:posOffset>-457200</wp:posOffset>
                </wp:positionV>
                <wp:extent cx="10057765" cy="7772400"/>
                <wp:effectExtent l="0" t="0" r="635" b="0"/>
                <wp:wrapSquare wrapText="bothSides"/>
                <wp:docPr id="2846892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4689266" name="Picture 284689266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57765" cy="777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sdtContent>
    </w:sdt>
    <w:p w:rsidRPr="001629D6" w:rsidR="001629D6" w:rsidP="001629D6" w:rsidRDefault="001629D6" w14:paraId="6C8EC375" w14:textId="4B5F49E5">
      <w:pPr>
        <w:tabs>
          <w:tab w:val="left" w:pos="8327"/>
        </w:tabs>
        <w:sectPr w:rsidRPr="001629D6" w:rsidR="001629D6" w:rsidSect="00225AF2">
          <w:headerReference w:type="default" r:id="rId11"/>
          <w:footerReference w:type="even" r:id="rId12"/>
          <w:footerReference w:type="default" r:id="rId13"/>
          <w:pgSz w:w="15840" w:h="12240" w:orient="landscape"/>
          <w:pgMar w:top="720" w:right="1170" w:bottom="720" w:left="720" w:header="720" w:footer="576" w:gutter="0"/>
          <w:pgNumType w:start="0"/>
          <w:cols w:space="720"/>
          <w:titlePg/>
          <w:docGrid w:linePitch="360"/>
        </w:sectPr>
      </w:pPr>
    </w:p>
    <w:p w:rsidR="005E79F3" w:rsidP="006D36C8" w:rsidRDefault="005E79F3" w14:paraId="48C37FE7" w14:textId="0ABEB7C7">
      <w:pPr>
        <w:jc w:val="center"/>
        <w:rPr>
          <w:b/>
          <w:bCs/>
        </w:rPr>
      </w:pPr>
      <w:r>
        <w:rPr>
          <w:b/>
          <w:bCs/>
        </w:rPr>
        <w:lastRenderedPageBreak/>
        <w:t>Revision History</w:t>
      </w:r>
    </w:p>
    <w:p w:rsidR="005E79F3" w:rsidP="006D36C8" w:rsidRDefault="005E79F3" w14:paraId="698605FF" w14:textId="77777777">
      <w:pPr>
        <w:jc w:val="center"/>
        <w:rPr>
          <w:b/>
          <w:bCs/>
        </w:rPr>
      </w:pPr>
    </w:p>
    <w:tbl>
      <w:tblPr>
        <w:tblStyle w:val="TableGrid"/>
        <w:tblW w:w="11375" w:type="dxa"/>
        <w:jc w:val="center"/>
        <w:tblLook w:val="04A0" w:firstRow="1" w:lastRow="0" w:firstColumn="1" w:lastColumn="0" w:noHBand="0" w:noVBand="1"/>
      </w:tblPr>
      <w:tblGrid>
        <w:gridCol w:w="1277"/>
        <w:gridCol w:w="3018"/>
        <w:gridCol w:w="7080"/>
      </w:tblGrid>
      <w:tr w:rsidR="005E79F3" w:rsidTr="001A7670" w14:paraId="35770880" w14:textId="77777777">
        <w:trPr>
          <w:trHeight w:val="282"/>
          <w:jc w:val="center"/>
        </w:trPr>
        <w:tc>
          <w:tcPr>
            <w:tcW w:w="1208" w:type="dxa"/>
          </w:tcPr>
          <w:p w:rsidR="005E79F3" w:rsidP="006D36C8" w:rsidRDefault="005E79F3" w14:paraId="34D9619D" w14:textId="34561A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3035" w:type="dxa"/>
          </w:tcPr>
          <w:p w:rsidR="005E79F3" w:rsidP="006D36C8" w:rsidRDefault="005E79F3" w14:paraId="17E24AEC" w14:textId="6B894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</w:t>
            </w:r>
          </w:p>
        </w:tc>
        <w:tc>
          <w:tcPr>
            <w:tcW w:w="7132" w:type="dxa"/>
          </w:tcPr>
          <w:p w:rsidR="005E79F3" w:rsidP="006D36C8" w:rsidRDefault="005E79F3" w14:paraId="12828D65" w14:textId="3DE511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Revision Details</w:t>
            </w:r>
          </w:p>
        </w:tc>
      </w:tr>
      <w:tr w:rsidR="005E79F3" w:rsidTr="001A7670" w14:paraId="44433D65" w14:textId="77777777">
        <w:trPr>
          <w:trHeight w:val="270"/>
          <w:jc w:val="center"/>
        </w:trPr>
        <w:tc>
          <w:tcPr>
            <w:tcW w:w="1208" w:type="dxa"/>
          </w:tcPr>
          <w:p w:rsidRPr="006564A8" w:rsidR="005E79F3" w:rsidP="006D36C8" w:rsidRDefault="00CA72E6" w14:paraId="328DE1CE" w14:textId="09C0E514">
            <w:pPr>
              <w:jc w:val="center"/>
            </w:pPr>
            <w:r w:rsidRPr="006564A8">
              <w:t>7/23/2026</w:t>
            </w:r>
          </w:p>
        </w:tc>
        <w:tc>
          <w:tcPr>
            <w:tcW w:w="3035" w:type="dxa"/>
          </w:tcPr>
          <w:p w:rsidRPr="006564A8" w:rsidR="005E79F3" w:rsidP="006D36C8" w:rsidRDefault="006564A8" w14:paraId="5EB8D28C" w14:textId="14EBCA0D">
            <w:pPr>
              <w:jc w:val="center"/>
            </w:pPr>
            <w:r w:rsidRPr="006564A8">
              <w:t>All</w:t>
            </w:r>
          </w:p>
        </w:tc>
        <w:tc>
          <w:tcPr>
            <w:tcW w:w="7132" w:type="dxa"/>
          </w:tcPr>
          <w:p w:rsidRPr="006564A8" w:rsidR="005E79F3" w:rsidP="006D36C8" w:rsidRDefault="006564A8" w14:paraId="081C645F" w14:textId="69724C5D">
            <w:pPr>
              <w:jc w:val="center"/>
            </w:pPr>
            <w:r w:rsidRPr="006564A8">
              <w:t>First revision.</w:t>
            </w:r>
          </w:p>
        </w:tc>
      </w:tr>
    </w:tbl>
    <w:p w:rsidR="00826960" w:rsidP="006739DD" w:rsidRDefault="00826960" w14:paraId="74A66866" w14:textId="77777777">
      <w:pPr>
        <w:rPr>
          <w:b/>
          <w:bCs/>
        </w:rPr>
        <w:sectPr w:rsidR="00826960" w:rsidSect="001629D6">
          <w:pgSz w:w="15840" w:h="12240" w:orient="landscape"/>
          <w:pgMar w:top="720" w:right="1170" w:bottom="720" w:left="720" w:header="720" w:footer="576" w:gutter="0"/>
          <w:cols w:space="720"/>
          <w:docGrid w:linePitch="360"/>
        </w:sectPr>
      </w:pPr>
    </w:p>
    <w:p w:rsidRPr="007E049D" w:rsidR="00A7538C" w:rsidP="007E049D" w:rsidRDefault="00020BA3" w14:paraId="61BF2240" w14:textId="06E726F0">
      <w:pPr>
        <w:pStyle w:val="Heading1"/>
        <w:rPr>
          <w:sz w:val="36"/>
          <w:szCs w:val="36"/>
        </w:rPr>
      </w:pPr>
      <w:bookmarkStart w:name="_Toc239185227" w:id="0"/>
      <w:r>
        <w:rPr>
          <w:sz w:val="36"/>
          <w:szCs w:val="36"/>
        </w:rPr>
        <w:lastRenderedPageBreak/>
        <w:t>Findings Report Requirements</w:t>
      </w:r>
      <w:bookmarkEnd w:id="0"/>
      <w:r w:rsidRPr="007E049D" w:rsidR="00A7538C">
        <w:rPr>
          <w:sz w:val="36"/>
          <w:szCs w:val="36"/>
        </w:rPr>
        <w:tab/>
      </w:r>
    </w:p>
    <w:p w:rsidR="00177DAC" w:rsidP="007E049D" w:rsidRDefault="00177DAC" w14:paraId="772F8E04" w14:textId="77777777"/>
    <w:p w:rsidR="00177DAC" w:rsidP="00C30F62" w:rsidRDefault="00177DAC" w14:paraId="1A338565" w14:textId="77777777">
      <w:pPr>
        <w:ind w:right="-540"/>
        <w:jc w:val="center"/>
      </w:pPr>
      <w:r w:rsidRPr="00177DAC">
        <w:rPr>
          <w:noProof/>
        </w:rPr>
        <w:drawing>
          <wp:inline distT="0" distB="0" distL="0" distR="0" wp14:anchorId="615B50C4" wp14:editId="50B4F6F6">
            <wp:extent cx="8298381" cy="5372613"/>
            <wp:effectExtent l="12700" t="12700" r="7620" b="1270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88E40898-CAD0-8EDD-5333-92ACB41F6A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88E40898-CAD0-8EDD-5333-92ACB41F6A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19296" cy="538615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739DD" w:rsidP="00C30F62" w:rsidRDefault="006739DD" w14:paraId="6DB2219E" w14:textId="77777777">
      <w:pPr>
        <w:ind w:right="-540"/>
        <w:jc w:val="center"/>
      </w:pPr>
    </w:p>
    <w:p w:rsidRPr="006739DD" w:rsidR="006739DD" w:rsidP="006739DD" w:rsidRDefault="006739DD" w14:paraId="5DEFE2AD" w14:textId="3674ABD6">
      <w:pPr>
        <w:sectPr w:rsidRPr="006739DD" w:rsidR="006739DD" w:rsidSect="006904D8">
          <w:pgSz w:w="15840" w:h="12240" w:orient="landscape"/>
          <w:pgMar w:top="720" w:right="117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871"/>
        <w:gridCol w:w="1316"/>
        <w:gridCol w:w="5919"/>
        <w:gridCol w:w="6289"/>
      </w:tblGrid>
      <w:tr w:rsidRPr="006D36C8" w:rsidR="00554198" w:rsidTr="63E45447" w14:paraId="0DEA38FD" w14:textId="77777777">
        <w:trPr>
          <w:trHeight w:val="413"/>
        </w:trPr>
        <w:tc>
          <w:tcPr>
            <w:tcW w:w="14395" w:type="dxa"/>
            <w:gridSpan w:val="4"/>
            <w:tcBorders>
              <w:bottom w:val="single" w:color="auto" w:sz="24" w:space="0"/>
            </w:tcBorders>
            <w:shd w:val="clear" w:color="auto" w:fill="D1DFEE"/>
            <w:tcMar/>
          </w:tcPr>
          <w:p w:rsidRPr="006D36C8" w:rsidR="00554198" w:rsidP="000006CB" w:rsidRDefault="00554198" w14:paraId="1F04958E" w14:textId="3A4CEB32">
            <w:pPr>
              <w:pStyle w:val="Heading1"/>
            </w:pPr>
            <w:bookmarkStart w:name="_Toc239185228" w:id="1"/>
            <w:r w:rsidRPr="00913F46">
              <w:lastRenderedPageBreak/>
              <w:t>2.2 Competency Model Effectiveness</w:t>
            </w:r>
            <w:bookmarkEnd w:id="1"/>
          </w:p>
        </w:tc>
      </w:tr>
      <w:tr w:rsidRPr="006D36C8" w:rsidR="00E53EA6" w:rsidTr="63E45447" w14:paraId="5BED3641" w14:textId="77777777">
        <w:trPr>
          <w:trHeight w:val="277"/>
        </w:trPr>
        <w:tc>
          <w:tcPr>
            <w:tcW w:w="871" w:type="dxa"/>
            <w:vMerge w:val="restart"/>
            <w:tcBorders>
              <w:top w:val="single" w:color="auto" w:sz="24" w:space="0"/>
            </w:tcBorders>
            <w:tcMar/>
            <w:vAlign w:val="center"/>
          </w:tcPr>
          <w:p w:rsidRPr="00E53EA6" w:rsidR="00E53EA6" w:rsidP="00E05987" w:rsidRDefault="00E53EA6" w14:paraId="6D98F190" w14:textId="61B2A939">
            <w:pPr>
              <w:jc w:val="center"/>
              <w:rPr>
                <w:b/>
                <w:bCs/>
                <w:sz w:val="18"/>
                <w:szCs w:val="18"/>
              </w:rPr>
            </w:pPr>
            <w:r w:rsidRPr="00E53EA6">
              <w:rPr>
                <w:b/>
                <w:bCs/>
                <w:sz w:val="18"/>
                <w:szCs w:val="18"/>
              </w:rPr>
              <w:t>2.</w:t>
            </w:r>
            <w:proofErr w:type="gramStart"/>
            <w:r w:rsidRPr="00E53EA6">
              <w:rPr>
                <w:b/>
                <w:bCs/>
                <w:sz w:val="18"/>
                <w:szCs w:val="18"/>
              </w:rPr>
              <w:t>2.a</w:t>
            </w:r>
            <w:proofErr w:type="gramEnd"/>
          </w:p>
        </w:tc>
        <w:tc>
          <w:tcPr>
            <w:tcW w:w="13524" w:type="dxa"/>
            <w:gridSpan w:val="3"/>
            <w:tcBorders>
              <w:top w:val="single" w:color="auto" w:sz="24" w:space="0"/>
            </w:tcBorders>
            <w:shd w:val="clear" w:color="auto" w:fill="EEA39E"/>
            <w:tcMar/>
            <w:vAlign w:val="center"/>
          </w:tcPr>
          <w:p w:rsidRPr="006D36C8" w:rsidR="00E53EA6" w:rsidP="00E05987" w:rsidRDefault="00E53EA6" w14:paraId="1F780F3C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Opportunity for Improvement</w:t>
            </w:r>
          </w:p>
        </w:tc>
      </w:tr>
      <w:tr w:rsidRPr="006D36C8" w:rsidR="00E53EA6" w:rsidTr="63E45447" w14:paraId="6BFCAB5A" w14:textId="77777777">
        <w:trPr>
          <w:trHeight w:val="277"/>
        </w:trPr>
        <w:tc>
          <w:tcPr>
            <w:tcW w:w="871" w:type="dxa"/>
            <w:vMerge/>
            <w:tcMar/>
            <w:vAlign w:val="center"/>
          </w:tcPr>
          <w:p w:rsidRPr="006D36C8" w:rsidR="00E53EA6" w:rsidP="00E05987" w:rsidRDefault="00E53EA6" w14:paraId="3647441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6" w:type="dxa"/>
            <w:tcMar/>
            <w:vAlign w:val="center"/>
          </w:tcPr>
          <w:p w:rsidRPr="006D36C8" w:rsidR="00E53EA6" w:rsidP="00E05987" w:rsidRDefault="00E53EA6" w14:paraId="670AFB98" w14:textId="777777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19" w:type="dxa"/>
            <w:tcMar/>
            <w:vAlign w:val="center"/>
          </w:tcPr>
          <w:p w:rsidRPr="006D36C8" w:rsidR="00E53EA6" w:rsidP="00E05987" w:rsidRDefault="00E53EA6" w14:paraId="2B62D1A2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Finding</w:t>
            </w:r>
          </w:p>
        </w:tc>
        <w:tc>
          <w:tcPr>
            <w:tcW w:w="6289" w:type="dxa"/>
            <w:tcBorders>
              <w:bottom w:val="single" w:color="auto" w:sz="4" w:space="0"/>
            </w:tcBorders>
            <w:tcMar/>
            <w:vAlign w:val="center"/>
          </w:tcPr>
          <w:p w:rsidRPr="006D36C8" w:rsidR="00E53EA6" w:rsidP="00E05987" w:rsidRDefault="00E53EA6" w14:paraId="0910FE69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Action to Achieve Met</w:t>
            </w:r>
          </w:p>
        </w:tc>
      </w:tr>
      <w:tr w:rsidRPr="006D36C8" w:rsidR="00E53EA6" w:rsidTr="63E45447" w14:paraId="01555F3A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F02CBF" w:rsidRDefault="00E53EA6" w14:paraId="57469826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487066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Pr="006D36C8" w:rsidR="00E53EA6" w:rsidP="00B809A5" w:rsidRDefault="00B809A5" w14:paraId="4A47DEC4" w14:textId="0B8D1BED">
                <w:pPr>
                  <w:jc w:val="center"/>
                  <w:rPr>
                    <w:sz w:val="18"/>
                    <w:szCs w:val="18"/>
                  </w:rPr>
                </w:pPr>
                <w:r w:rsidRPr="46B1475D" w:rsidR="7E1A7D96">
                  <w:rPr>
                    <w:rFonts w:ascii="MS Gothic" w:hAnsi="MS Gothic" w:eastAsia="MS Gothic" w:cs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BE3138" w:rsidR="00E53EA6" w:rsidP="00F02CBF" w:rsidRDefault="00E53EA6" w14:paraId="4239F3CC" w14:textId="604FAF90">
            <w:pPr>
              <w:rPr>
                <w:sz w:val="18"/>
                <w:szCs w:val="18"/>
              </w:rPr>
            </w:pPr>
            <w:r w:rsidRPr="00BE3138">
              <w:rPr>
                <w:rFonts w:eastAsia="Cambria" w:cs="Cambria"/>
                <w:sz w:val="18"/>
                <w:szCs w:val="18"/>
              </w:rPr>
              <w:t>Aggregate program-level attainment data is provided but does not include all competencies for the self-study year.</w:t>
            </w:r>
          </w:p>
        </w:tc>
        <w:tc>
          <w:tcPr>
            <w:tcW w:w="6289" w:type="dxa"/>
            <w:tcMar/>
          </w:tcPr>
          <w:p w:rsidRPr="00F02CBF" w:rsidR="00E53EA6" w:rsidP="00F02CBF" w:rsidRDefault="00E53EA6" w14:paraId="444AB6D8" w14:textId="76278ED7">
            <w:pPr>
              <w:rPr>
                <w:sz w:val="18"/>
                <w:szCs w:val="18"/>
              </w:rPr>
            </w:pPr>
            <w:r w:rsidRPr="00F02CBF">
              <w:rPr>
                <w:rFonts w:eastAsia="Cambria" w:cs="Cambria"/>
                <w:sz w:val="18"/>
                <w:szCs w:val="18"/>
              </w:rPr>
              <w:t>Provide aggregate program-level attainment data for every competency for the self-study year.</w:t>
            </w:r>
          </w:p>
        </w:tc>
      </w:tr>
      <w:tr w:rsidRPr="006D36C8" w:rsidR="00E53EA6" w:rsidTr="63E45447" w14:paraId="0D0F4348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F02CBF" w:rsidRDefault="00E53EA6" w14:paraId="4332F6FB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457795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Pr="006D36C8" w:rsidR="00E53EA6" w:rsidP="00B809A5" w:rsidRDefault="00E53EA6" w14:paraId="1539DCE5" w14:textId="77777777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BE3138" w:rsidR="00E53EA6" w:rsidP="00F02CBF" w:rsidRDefault="00E53EA6" w14:paraId="67DBF6BC" w14:textId="19582810">
            <w:pPr>
              <w:rPr>
                <w:sz w:val="18"/>
                <w:szCs w:val="18"/>
              </w:rPr>
            </w:pPr>
            <w:r w:rsidRPr="00BE3138">
              <w:rPr>
                <w:rFonts w:eastAsia="Cambria" w:cs="Cambria"/>
                <w:sz w:val="18"/>
                <w:szCs w:val="18"/>
              </w:rPr>
              <w:t>Aggregate program-level attainment data is provided but does not clearly show the level of student achievement for one or more competencies.</w:t>
            </w:r>
          </w:p>
        </w:tc>
        <w:tc>
          <w:tcPr>
            <w:tcW w:w="6289" w:type="dxa"/>
            <w:tcMar/>
          </w:tcPr>
          <w:p w:rsidRPr="00F02CBF" w:rsidR="00E53EA6" w:rsidP="00F02CBF" w:rsidRDefault="00E53EA6" w14:paraId="7C957750" w14:textId="1A394FC7">
            <w:pPr>
              <w:rPr>
                <w:sz w:val="18"/>
                <w:szCs w:val="18"/>
              </w:rPr>
            </w:pPr>
            <w:r w:rsidRPr="00F02CBF">
              <w:rPr>
                <w:rFonts w:eastAsia="Cambria" w:cs="Cambria"/>
                <w:sz w:val="18"/>
                <w:szCs w:val="18"/>
              </w:rPr>
              <w:t>Report the level of student achievement for each competency using the program’s proficiency scale.</w:t>
            </w:r>
          </w:p>
        </w:tc>
      </w:tr>
      <w:tr w:rsidRPr="006D36C8" w:rsidR="00E53EA6" w:rsidTr="63E45447" w14:paraId="36B84727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F02CBF" w:rsidRDefault="00E53EA6" w14:paraId="1D94E75E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1820269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Pr="006D36C8" w:rsidR="00E53EA6" w:rsidP="00B809A5" w:rsidRDefault="00E53EA6" w14:paraId="747CBC30" w14:textId="14AFD546">
                <w:pPr>
                  <w:jc w:val="center"/>
                  <w:rPr>
                    <w:sz w:val="18"/>
                    <w:szCs w:val="18"/>
                  </w:rPr>
                </w:pPr>
                <w:r w:rsidRPr="46B1475D" w:rsidR="5CA4B0DA">
                  <w:rPr>
                    <w:rFonts w:ascii="MS Gothic" w:hAnsi="MS Gothic" w:eastAsia="MS Gothic" w:cs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BE3138" w:rsidR="00E53EA6" w:rsidP="00F02CBF" w:rsidRDefault="00E53EA6" w14:paraId="704C82BB" w14:textId="037649A0">
            <w:pPr>
              <w:rPr>
                <w:sz w:val="18"/>
                <w:szCs w:val="18"/>
              </w:rPr>
            </w:pPr>
            <w:r w:rsidRPr="00BE3138">
              <w:rPr>
                <w:rFonts w:eastAsia="Cambria" w:cs="Cambria"/>
                <w:sz w:val="18"/>
                <w:szCs w:val="18"/>
              </w:rPr>
              <w:t>Aggregate program-level attainment data is provided but does not report attainment across the proficiency levels used by the program.</w:t>
            </w:r>
          </w:p>
        </w:tc>
        <w:tc>
          <w:tcPr>
            <w:tcW w:w="6289" w:type="dxa"/>
            <w:tcMar/>
          </w:tcPr>
          <w:p w:rsidRPr="00F02CBF" w:rsidR="00E53EA6" w:rsidP="00F02CBF" w:rsidRDefault="00E53EA6" w14:paraId="42404588" w14:textId="23EB69DD">
            <w:pPr>
              <w:rPr>
                <w:sz w:val="18"/>
                <w:szCs w:val="18"/>
              </w:rPr>
            </w:pPr>
            <w:r w:rsidRPr="00F02CBF">
              <w:rPr>
                <w:rFonts w:eastAsia="Cambria" w:cs="Cambria"/>
                <w:sz w:val="18"/>
                <w:szCs w:val="18"/>
              </w:rPr>
              <w:t>Show attainment across the proficiency levels used by the program.</w:t>
            </w:r>
          </w:p>
        </w:tc>
      </w:tr>
      <w:tr w:rsidRPr="006D36C8" w:rsidR="00E53EA6" w:rsidTr="63E45447" w14:paraId="74A109B0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F02CBF" w:rsidRDefault="00E53EA6" w14:paraId="568E675A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1486075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Pr="006D36C8" w:rsidR="00E53EA6" w:rsidP="00B809A5" w:rsidRDefault="00E53EA6" w14:paraId="301FCCC6" w14:textId="3B5887A2">
                <w:pPr>
                  <w:jc w:val="center"/>
                  <w:rPr>
                    <w:sz w:val="18"/>
                    <w:szCs w:val="18"/>
                  </w:rPr>
                </w:pPr>
                <w:r w:rsidRPr="63E45447" w:rsidR="6AC714EF">
                  <w:rPr>
                    <w:rFonts w:ascii="MS Gothic" w:hAnsi="MS Gothic" w:eastAsia="MS Gothic" w:cs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BE3138" w:rsidR="00E53EA6" w:rsidP="00F02CBF" w:rsidRDefault="00E53EA6" w14:paraId="4EFFA30B" w14:textId="6AACDDD7">
            <w:pPr>
              <w:rPr>
                <w:sz w:val="18"/>
                <w:szCs w:val="18"/>
              </w:rPr>
            </w:pPr>
            <w:r w:rsidRPr="00BE3138">
              <w:rPr>
                <w:rFonts w:eastAsia="Cambria" w:cs="Cambria"/>
                <w:sz w:val="18"/>
                <w:szCs w:val="18"/>
              </w:rPr>
              <w:t>Program-level targets are not clearly identified for each competency.</w:t>
            </w:r>
          </w:p>
        </w:tc>
        <w:tc>
          <w:tcPr>
            <w:tcW w:w="6289" w:type="dxa"/>
            <w:tcMar/>
          </w:tcPr>
          <w:p w:rsidRPr="00F02CBF" w:rsidR="00E53EA6" w:rsidP="00F02CBF" w:rsidRDefault="00E53EA6" w14:paraId="401EB20A" w14:textId="249BCA0D">
            <w:pPr>
              <w:rPr>
                <w:sz w:val="18"/>
                <w:szCs w:val="18"/>
              </w:rPr>
            </w:pPr>
            <w:r w:rsidRPr="00F02CBF">
              <w:rPr>
                <w:rFonts w:eastAsia="Cambria" w:cs="Cambria"/>
                <w:sz w:val="18"/>
                <w:szCs w:val="18"/>
              </w:rPr>
              <w:t>Identify the program-level target for each competency.</w:t>
            </w:r>
          </w:p>
        </w:tc>
      </w:tr>
      <w:tr w:rsidRPr="006D36C8" w:rsidR="00E53EA6" w:rsidTr="63E45447" w14:paraId="26AB0977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F02CBF" w:rsidRDefault="00E53EA6" w14:paraId="60FD9FE5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978836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Pr="006D36C8" w:rsidR="00E53EA6" w:rsidP="00B809A5" w:rsidRDefault="00E53EA6" w14:paraId="7CEBF0E0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6743E6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BE3138" w:rsidR="00E53EA6" w:rsidP="00F02CBF" w:rsidRDefault="00E53EA6" w14:paraId="0284B5AB" w14:textId="7399124D">
            <w:pPr>
              <w:rPr>
                <w:sz w:val="18"/>
                <w:szCs w:val="18"/>
              </w:rPr>
            </w:pPr>
            <w:r w:rsidRPr="00BE3138">
              <w:rPr>
                <w:rFonts w:eastAsia="Cambria" w:cs="Cambria"/>
                <w:sz w:val="18"/>
                <w:szCs w:val="18"/>
              </w:rPr>
              <w:t>Program-level outcomes do not clearly indicate whether the target was met or not met for each competency.</w:t>
            </w:r>
          </w:p>
        </w:tc>
        <w:tc>
          <w:tcPr>
            <w:tcW w:w="6289" w:type="dxa"/>
            <w:tcMar/>
          </w:tcPr>
          <w:p w:rsidRPr="00F02CBF" w:rsidR="00E53EA6" w:rsidP="00F02CBF" w:rsidRDefault="00E53EA6" w14:paraId="383A1100" w14:textId="1516B759">
            <w:pPr>
              <w:rPr>
                <w:sz w:val="18"/>
                <w:szCs w:val="18"/>
              </w:rPr>
            </w:pPr>
            <w:r w:rsidRPr="00F02CBF">
              <w:rPr>
                <w:rFonts w:eastAsia="Cambria" w:cs="Cambria"/>
                <w:sz w:val="18"/>
                <w:szCs w:val="18"/>
              </w:rPr>
              <w:t>Indicate whether the target was met or not met for each competency.</w:t>
            </w:r>
          </w:p>
        </w:tc>
      </w:tr>
      <w:tr w:rsidRPr="006D36C8" w:rsidR="00E53EA6" w:rsidTr="63E45447" w14:paraId="7AB92CA2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E05987" w:rsidRDefault="00E53EA6" w14:paraId="5846328B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782115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Borders>
                  <w:bottom w:val="single" w:color="auto" w:sz="4" w:space="0"/>
                </w:tcBorders>
                <w:tcMar/>
                <w:vAlign w:val="center"/>
              </w:tcPr>
              <w:p w:rsidR="00E53EA6" w:rsidP="00B809A5" w:rsidRDefault="00E53EA6" w14:paraId="180DECCB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6743E6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Borders>
              <w:bottom w:val="single" w:color="auto" w:sz="4" w:space="0"/>
            </w:tcBorders>
            <w:tcMar/>
            <w:vAlign w:val="center"/>
          </w:tcPr>
          <w:p w:rsidRPr="0072109E" w:rsidR="00E53EA6" w:rsidP="00E05987" w:rsidRDefault="00E53EA6" w14:paraId="6941E99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  <w:tc>
          <w:tcPr>
            <w:tcW w:w="6289" w:type="dxa"/>
            <w:tcBorders>
              <w:bottom w:val="single" w:color="auto" w:sz="4" w:space="0"/>
            </w:tcBorders>
            <w:tcMar/>
            <w:vAlign w:val="center"/>
          </w:tcPr>
          <w:p w:rsidRPr="0072109E" w:rsidR="00E53EA6" w:rsidP="00E05987" w:rsidRDefault="00E53EA6" w14:paraId="20ABD28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</w:tr>
      <w:tr w:rsidRPr="006D36C8" w:rsidR="00E53EA6" w:rsidTr="63E45447" w14:paraId="72C1F2CF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E05987" w:rsidRDefault="00E53EA6" w14:paraId="2CF232A5" w14:textId="77777777">
            <w:pPr>
              <w:rPr>
                <w:sz w:val="18"/>
                <w:szCs w:val="18"/>
              </w:rPr>
            </w:pPr>
          </w:p>
        </w:tc>
        <w:tc>
          <w:tcPr>
            <w:tcW w:w="13524" w:type="dxa"/>
            <w:gridSpan w:val="3"/>
            <w:shd w:val="clear" w:color="auto" w:fill="4C94D8" w:themeFill="text2" w:themeFillTint="80"/>
            <w:tcMar/>
            <w:vAlign w:val="center"/>
          </w:tcPr>
          <w:p w:rsidRPr="001B7473" w:rsidR="00E53EA6" w:rsidP="00B809A5" w:rsidRDefault="00E53EA6" w14:paraId="628DBE14" w14:textId="77777777">
            <w:pPr>
              <w:jc w:val="center"/>
              <w:rPr>
                <w:b/>
                <w:sz w:val="18"/>
                <w:szCs w:val="18"/>
              </w:rPr>
            </w:pPr>
            <w:r w:rsidRPr="001B7473">
              <w:rPr>
                <w:b/>
                <w:sz w:val="18"/>
                <w:szCs w:val="18"/>
              </w:rPr>
              <w:t>Critical Concern</w:t>
            </w:r>
          </w:p>
        </w:tc>
      </w:tr>
      <w:tr w:rsidRPr="006D36C8" w:rsidR="00E66924" w:rsidTr="63E45447" w14:paraId="6A389F7C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66924" w:rsidP="00E66924" w:rsidRDefault="00E66924" w14:paraId="23064FCA" w14:textId="77777777">
            <w:pPr>
              <w:rPr>
                <w:sz w:val="18"/>
                <w:szCs w:val="18"/>
              </w:rPr>
            </w:pPr>
          </w:p>
        </w:tc>
        <w:tc>
          <w:tcPr>
            <w:tcW w:w="1316" w:type="dxa"/>
            <w:tcMar/>
            <w:vAlign w:val="center"/>
          </w:tcPr>
          <w:p w:rsidRPr="00F027D5" w:rsidR="00E66924" w:rsidP="00E66924" w:rsidRDefault="00E66924" w14:paraId="442FAF01" w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9" w:type="dxa"/>
            <w:tcMar/>
            <w:vAlign w:val="center"/>
          </w:tcPr>
          <w:p w:rsidRPr="00860224" w:rsidR="00E66924" w:rsidP="00E66924" w:rsidRDefault="00E66924" w14:paraId="7459A329" w14:textId="57846AEB">
            <w:pPr>
              <w:jc w:val="center"/>
              <w:rPr>
                <w:rFonts w:eastAsia="Cambria" w:cs="Cambria"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Finding</w:t>
            </w:r>
          </w:p>
        </w:tc>
        <w:tc>
          <w:tcPr>
            <w:tcW w:w="6289" w:type="dxa"/>
            <w:tcMar/>
            <w:vAlign w:val="center"/>
          </w:tcPr>
          <w:p w:rsidRPr="00E53EA6" w:rsidR="00E66924" w:rsidP="00E66924" w:rsidRDefault="00E66924" w14:paraId="2DD54804" w14:textId="0E06A5F2">
            <w:pPr>
              <w:jc w:val="center"/>
              <w:rPr>
                <w:rFonts w:eastAsia="Cambria" w:cs="Cambria"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Action to Achieve Met</w:t>
            </w:r>
          </w:p>
        </w:tc>
      </w:tr>
      <w:tr w:rsidRPr="006D36C8" w:rsidR="00E53EA6" w:rsidTr="63E45447" w14:paraId="5E646199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E53EA6" w:rsidRDefault="00E53EA6" w14:paraId="158CDE78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1803421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="00E53EA6" w:rsidP="00B809A5" w:rsidRDefault="00E53EA6" w14:paraId="583F7164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F027D5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860224" w:rsidR="00E53EA6" w:rsidP="00E53EA6" w:rsidRDefault="00E53EA6" w14:paraId="14EDF454" w14:textId="66E7CF6B">
            <w:pPr>
              <w:rPr>
                <w:sz w:val="18"/>
                <w:szCs w:val="18"/>
              </w:rPr>
            </w:pPr>
            <w:r w:rsidRPr="00860224">
              <w:rPr>
                <w:rFonts w:eastAsia="Cambria" w:cs="Cambria"/>
                <w:sz w:val="18"/>
                <w:szCs w:val="18"/>
              </w:rPr>
              <w:t>No aggregate program-level attainment data is provided for the self-study year.</w:t>
            </w:r>
          </w:p>
        </w:tc>
        <w:tc>
          <w:tcPr>
            <w:tcW w:w="6289" w:type="dxa"/>
            <w:tcMar/>
          </w:tcPr>
          <w:p w:rsidRPr="00E53EA6" w:rsidR="00E53EA6" w:rsidP="00E53EA6" w:rsidRDefault="00E53EA6" w14:paraId="07C2FCAE" w14:textId="72FE3F92">
            <w:pPr>
              <w:rPr>
                <w:sz w:val="18"/>
                <w:szCs w:val="18"/>
              </w:rPr>
            </w:pPr>
            <w:r w:rsidRPr="00E53EA6">
              <w:rPr>
                <w:rFonts w:eastAsia="Cambria" w:cs="Cambria"/>
                <w:sz w:val="18"/>
                <w:szCs w:val="18"/>
              </w:rPr>
              <w:t>Develop and submit aggregate program-level attainment data for all competencies for the self-study year.</w:t>
            </w:r>
          </w:p>
        </w:tc>
      </w:tr>
      <w:tr w:rsidRPr="006D36C8" w:rsidR="00E53EA6" w:rsidTr="63E45447" w14:paraId="1813C454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E53EA6" w:rsidRDefault="00E53EA6" w14:paraId="4C0101E0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384222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="00E53EA6" w:rsidP="00B809A5" w:rsidRDefault="00E53EA6" w14:paraId="5DB1B94D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F027D5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860224" w:rsidR="00E53EA6" w:rsidP="00E53EA6" w:rsidRDefault="00E53EA6" w14:paraId="061EB164" w14:textId="21F2172B">
            <w:pPr>
              <w:rPr>
                <w:sz w:val="18"/>
                <w:szCs w:val="18"/>
              </w:rPr>
            </w:pPr>
            <w:r w:rsidRPr="00860224">
              <w:rPr>
                <w:rFonts w:eastAsia="Cambria" w:cs="Cambria"/>
                <w:sz w:val="18"/>
                <w:szCs w:val="18"/>
              </w:rPr>
              <w:t>The program does not measure student competency attainment at the program level.</w:t>
            </w:r>
          </w:p>
        </w:tc>
        <w:tc>
          <w:tcPr>
            <w:tcW w:w="6289" w:type="dxa"/>
            <w:tcMar/>
          </w:tcPr>
          <w:p w:rsidRPr="00E53EA6" w:rsidR="00E53EA6" w:rsidP="00E53EA6" w:rsidRDefault="00E53EA6" w14:paraId="62880AD0" w14:textId="2410A746">
            <w:pPr>
              <w:rPr>
                <w:sz w:val="18"/>
                <w:szCs w:val="18"/>
              </w:rPr>
            </w:pPr>
            <w:r w:rsidRPr="00E53EA6">
              <w:rPr>
                <w:rFonts w:eastAsia="Cambria" w:cs="Cambria"/>
                <w:sz w:val="18"/>
                <w:szCs w:val="18"/>
              </w:rPr>
              <w:t>Measure student competency attainment at the program level for every competency.</w:t>
            </w:r>
          </w:p>
        </w:tc>
      </w:tr>
      <w:tr w:rsidRPr="006D36C8" w:rsidR="00E53EA6" w:rsidTr="63E45447" w14:paraId="2FB07553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E53EA6" w:rsidRDefault="00E53EA6" w14:paraId="495F7A2B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1900935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="00E53EA6" w:rsidP="00B809A5" w:rsidRDefault="00E53EA6" w14:paraId="6EDEB18A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F027D5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860224" w:rsidR="00E53EA6" w:rsidP="00E53EA6" w:rsidRDefault="00E53EA6" w14:paraId="704DE6E1" w14:textId="53E84CE0">
            <w:pPr>
              <w:rPr>
                <w:sz w:val="18"/>
                <w:szCs w:val="18"/>
              </w:rPr>
            </w:pPr>
            <w:r w:rsidRPr="00860224">
              <w:rPr>
                <w:rFonts w:eastAsia="Cambria" w:cs="Cambria"/>
                <w:sz w:val="18"/>
                <w:szCs w:val="18"/>
              </w:rPr>
              <w:t>Exhibit 2.2.1 is missing or does not provide usable program-level competency attainment information.</w:t>
            </w:r>
          </w:p>
        </w:tc>
        <w:tc>
          <w:tcPr>
            <w:tcW w:w="6289" w:type="dxa"/>
            <w:tcMar/>
          </w:tcPr>
          <w:p w:rsidRPr="00E53EA6" w:rsidR="00E53EA6" w:rsidP="00E53EA6" w:rsidRDefault="00E53EA6" w14:paraId="779F2738" w14:textId="1C6A1ECE">
            <w:pPr>
              <w:rPr>
                <w:sz w:val="18"/>
                <w:szCs w:val="18"/>
              </w:rPr>
            </w:pPr>
            <w:r w:rsidRPr="00E53EA6">
              <w:rPr>
                <w:rFonts w:eastAsia="Cambria" w:cs="Cambria"/>
                <w:sz w:val="18"/>
                <w:szCs w:val="18"/>
              </w:rPr>
              <w:t>Complete Exhibit 2.2.1 with usable program-level attainment information, including targets and outcomes.</w:t>
            </w:r>
          </w:p>
        </w:tc>
      </w:tr>
      <w:tr w:rsidRPr="006D36C8" w:rsidR="00E53EA6" w:rsidTr="63E45447" w14:paraId="54416479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E53EA6" w:rsidP="00E05987" w:rsidRDefault="00E53EA6" w14:paraId="026ADF3D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1036550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Borders>
                  <w:bottom w:val="single" w:color="auto" w:sz="24" w:space="0"/>
                </w:tcBorders>
                <w:tcMar/>
                <w:vAlign w:val="center"/>
              </w:tcPr>
              <w:p w:rsidR="00E53EA6" w:rsidP="00B809A5" w:rsidRDefault="00E53EA6" w14:paraId="5902CA27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F027D5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Borders>
              <w:bottom w:val="single" w:color="auto" w:sz="24" w:space="0"/>
            </w:tcBorders>
            <w:tcMar/>
            <w:vAlign w:val="center"/>
          </w:tcPr>
          <w:p w:rsidRPr="0072109E" w:rsidR="00E53EA6" w:rsidP="00E05987" w:rsidRDefault="00E53EA6" w14:paraId="5B120D5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  <w:tc>
          <w:tcPr>
            <w:tcW w:w="6289" w:type="dxa"/>
            <w:tcBorders>
              <w:bottom w:val="single" w:color="auto" w:sz="24" w:space="0"/>
            </w:tcBorders>
            <w:tcMar/>
            <w:vAlign w:val="center"/>
          </w:tcPr>
          <w:p w:rsidRPr="0072109E" w:rsidR="00E53EA6" w:rsidP="00E05987" w:rsidRDefault="00E53EA6" w14:paraId="5E96A4E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</w:tr>
      <w:tr w:rsidRPr="006D36C8" w:rsidR="000D1939" w:rsidTr="63E45447" w14:paraId="567AF68A" w14:textId="77777777">
        <w:trPr>
          <w:trHeight w:val="277"/>
        </w:trPr>
        <w:tc>
          <w:tcPr>
            <w:tcW w:w="871" w:type="dxa"/>
            <w:vMerge w:val="restart"/>
            <w:tcBorders>
              <w:top w:val="single" w:color="auto" w:sz="24" w:space="0"/>
            </w:tcBorders>
            <w:tcMar/>
            <w:vAlign w:val="center"/>
          </w:tcPr>
          <w:p w:rsidRPr="00334260" w:rsidR="000D1939" w:rsidP="00E05987" w:rsidRDefault="000D1939" w14:paraId="6BB84A06" w14:textId="1E12D9CF">
            <w:pPr>
              <w:jc w:val="center"/>
              <w:rPr>
                <w:b/>
                <w:bCs/>
                <w:sz w:val="18"/>
                <w:szCs w:val="18"/>
              </w:rPr>
            </w:pPr>
            <w:r w:rsidRPr="00334260">
              <w:rPr>
                <w:b/>
                <w:bCs/>
                <w:sz w:val="18"/>
                <w:szCs w:val="18"/>
              </w:rPr>
              <w:t>2.</w:t>
            </w:r>
            <w:proofErr w:type="gramStart"/>
            <w:r>
              <w:rPr>
                <w:b/>
                <w:bCs/>
                <w:sz w:val="18"/>
                <w:szCs w:val="18"/>
              </w:rPr>
              <w:t>2</w:t>
            </w:r>
            <w:r w:rsidRPr="00334260">
              <w:rPr>
                <w:b/>
                <w:bCs/>
                <w:sz w:val="18"/>
                <w:szCs w:val="18"/>
              </w:rPr>
              <w:t>.b</w:t>
            </w:r>
            <w:proofErr w:type="gramEnd"/>
          </w:p>
        </w:tc>
        <w:tc>
          <w:tcPr>
            <w:tcW w:w="13524" w:type="dxa"/>
            <w:gridSpan w:val="3"/>
            <w:tcBorders>
              <w:top w:val="single" w:color="auto" w:sz="24" w:space="0"/>
            </w:tcBorders>
            <w:shd w:val="clear" w:color="auto" w:fill="EEA39E"/>
            <w:tcMar/>
            <w:vAlign w:val="center"/>
          </w:tcPr>
          <w:p w:rsidRPr="0019094B" w:rsidR="000D1939" w:rsidP="00B809A5" w:rsidRDefault="000D1939" w14:paraId="17FCC0BE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Opportunity for Improvement</w:t>
            </w:r>
          </w:p>
        </w:tc>
      </w:tr>
      <w:tr w:rsidRPr="006D36C8" w:rsidR="000D1939" w:rsidTr="63E45447" w14:paraId="575DECF7" w14:textId="77777777">
        <w:trPr>
          <w:trHeight w:val="277"/>
        </w:trPr>
        <w:tc>
          <w:tcPr>
            <w:tcW w:w="871" w:type="dxa"/>
            <w:vMerge/>
            <w:tcMar/>
            <w:vAlign w:val="center"/>
          </w:tcPr>
          <w:p w:rsidRPr="006D36C8" w:rsidR="000D1939" w:rsidP="00E05987" w:rsidRDefault="000D1939" w14:paraId="4650EAD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6" w:type="dxa"/>
            <w:tcMar/>
            <w:vAlign w:val="center"/>
          </w:tcPr>
          <w:p w:rsidR="000D1939" w:rsidP="00B809A5" w:rsidRDefault="000D1939" w14:paraId="294E2AB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9" w:type="dxa"/>
            <w:tcMar/>
            <w:vAlign w:val="center"/>
          </w:tcPr>
          <w:p w:rsidR="000D1939" w:rsidP="002B2E56" w:rsidRDefault="000D1939" w14:paraId="36C9D546" w14:textId="77777777">
            <w:pPr>
              <w:jc w:val="center"/>
              <w:rPr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Finding</w:t>
            </w:r>
          </w:p>
        </w:tc>
        <w:tc>
          <w:tcPr>
            <w:tcW w:w="6289" w:type="dxa"/>
            <w:tcMar/>
            <w:vAlign w:val="center"/>
          </w:tcPr>
          <w:p w:rsidR="000D1939" w:rsidP="002B2E56" w:rsidRDefault="000D1939" w14:paraId="78079EA4" w14:textId="77777777">
            <w:pPr>
              <w:jc w:val="center"/>
              <w:rPr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Action to Achieve Met</w:t>
            </w:r>
          </w:p>
        </w:tc>
      </w:tr>
      <w:tr w:rsidRPr="006D36C8" w:rsidR="000D1939" w:rsidTr="63E45447" w14:paraId="746F4208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51C1B" w:rsidRDefault="000D1939" w14:paraId="4958B571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1228226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="000D1939" w:rsidP="00B809A5" w:rsidRDefault="000D1939" w14:paraId="6B359799" w14:textId="77777777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Borders>
              <w:bottom w:val="single" w:color="auto" w:sz="4" w:space="0"/>
            </w:tcBorders>
            <w:tcMar/>
          </w:tcPr>
          <w:p w:rsidRPr="00D1432E" w:rsidR="000D1939" w:rsidP="00251C1B" w:rsidRDefault="000D1939" w14:paraId="0205C9D6" w14:textId="30561609">
            <w:pPr>
              <w:rPr>
                <w:sz w:val="18"/>
                <w:szCs w:val="18"/>
              </w:rPr>
            </w:pPr>
            <w:r w:rsidRPr="00D1432E">
              <w:rPr>
                <w:rFonts w:eastAsia="Cambria" w:cs="Cambria"/>
                <w:sz w:val="18"/>
                <w:szCs w:val="18"/>
              </w:rPr>
              <w:t>Direct competency-based measurement tools are provided but are not clearly aligned to the competencies they are intended to assess.</w:t>
            </w:r>
          </w:p>
        </w:tc>
        <w:tc>
          <w:tcPr>
            <w:tcW w:w="6289" w:type="dxa"/>
            <w:tcBorders>
              <w:bottom w:val="single" w:color="auto" w:sz="4" w:space="0"/>
            </w:tcBorders>
            <w:tcMar/>
          </w:tcPr>
          <w:p w:rsidRPr="00251C1B" w:rsidR="000D1939" w:rsidP="00251C1B" w:rsidRDefault="000D1939" w14:paraId="331CD6F5" w14:textId="69C50C8E">
            <w:pPr>
              <w:rPr>
                <w:sz w:val="18"/>
                <w:szCs w:val="18"/>
              </w:rPr>
            </w:pPr>
            <w:r w:rsidRPr="00251C1B">
              <w:rPr>
                <w:rFonts w:eastAsia="Cambria" w:cs="Cambria"/>
                <w:sz w:val="18"/>
                <w:szCs w:val="18"/>
              </w:rPr>
              <w:t>Align each direct competency-based measurement tool to the specific competency or competencies it assesses.</w:t>
            </w:r>
          </w:p>
        </w:tc>
      </w:tr>
      <w:tr w:rsidRPr="006D36C8" w:rsidR="000D1939" w:rsidTr="63E45447" w14:paraId="59F89225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51C1B" w:rsidRDefault="000D1939" w14:paraId="6B451342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1270150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="000D1939" w:rsidP="00B809A5" w:rsidRDefault="000D1939" w14:paraId="5400A976" w14:textId="091459FB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D1432E" w:rsidR="000D1939" w:rsidP="00251C1B" w:rsidRDefault="000D1939" w14:paraId="3871EFA8" w14:textId="76EB8D7A">
            <w:pPr>
              <w:rPr>
                <w:sz w:val="18"/>
                <w:szCs w:val="18"/>
              </w:rPr>
            </w:pPr>
            <w:r w:rsidRPr="00D1432E">
              <w:rPr>
                <w:rFonts w:eastAsia="Cambria" w:cs="Cambria"/>
                <w:sz w:val="18"/>
                <w:szCs w:val="18"/>
              </w:rPr>
              <w:t>Direct competency-based measurement tools are provided but are not clearly aligned to the program’s proficiency levels.</w:t>
            </w:r>
          </w:p>
        </w:tc>
        <w:tc>
          <w:tcPr>
            <w:tcW w:w="6289" w:type="dxa"/>
            <w:tcMar/>
          </w:tcPr>
          <w:p w:rsidRPr="00251C1B" w:rsidR="000D1939" w:rsidP="00251C1B" w:rsidRDefault="000D1939" w14:paraId="0603C711" w14:textId="018E29AE">
            <w:pPr>
              <w:rPr>
                <w:sz w:val="18"/>
                <w:szCs w:val="18"/>
              </w:rPr>
            </w:pPr>
            <w:r w:rsidRPr="00251C1B">
              <w:rPr>
                <w:rFonts w:eastAsia="Cambria" w:cs="Cambria"/>
                <w:sz w:val="18"/>
                <w:szCs w:val="18"/>
              </w:rPr>
              <w:t>Align each direct measurement tool to the program’s defined proficiency levels.</w:t>
            </w:r>
          </w:p>
        </w:tc>
      </w:tr>
      <w:tr w:rsidRPr="006D36C8" w:rsidR="000D1939" w:rsidTr="63E45447" w14:paraId="1ABB1842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51C1B" w:rsidRDefault="000D1939" w14:paraId="300B6D69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1681930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="000D1939" w:rsidP="00B809A5" w:rsidRDefault="000D1939" w14:paraId="41711210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F76E5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D1432E" w:rsidR="000D1939" w:rsidP="00251C1B" w:rsidRDefault="000D1939" w14:paraId="29CEBD24" w14:textId="1458367F">
            <w:pPr>
              <w:rPr>
                <w:sz w:val="18"/>
                <w:szCs w:val="18"/>
              </w:rPr>
            </w:pPr>
            <w:r w:rsidRPr="00D1432E">
              <w:rPr>
                <w:rFonts w:eastAsia="Cambria" w:cs="Cambria"/>
                <w:sz w:val="18"/>
                <w:szCs w:val="18"/>
              </w:rPr>
              <w:t>Direct measurement tools are provided but the evaluation criteria within the tools are unclear or incomplete.</w:t>
            </w:r>
          </w:p>
        </w:tc>
        <w:tc>
          <w:tcPr>
            <w:tcW w:w="6289" w:type="dxa"/>
            <w:tcMar/>
          </w:tcPr>
          <w:p w:rsidRPr="00251C1B" w:rsidR="000D1939" w:rsidP="00251C1B" w:rsidRDefault="000D1939" w14:paraId="7B3AD2EF" w14:textId="7AB2D111">
            <w:pPr>
              <w:rPr>
                <w:sz w:val="18"/>
                <w:szCs w:val="18"/>
              </w:rPr>
            </w:pPr>
            <w:r w:rsidRPr="00251C1B">
              <w:rPr>
                <w:rFonts w:eastAsia="Cambria" w:cs="Cambria"/>
                <w:sz w:val="18"/>
                <w:szCs w:val="18"/>
              </w:rPr>
              <w:t>Revise the tools so the evaluation criteria are clear and complete.</w:t>
            </w:r>
          </w:p>
        </w:tc>
      </w:tr>
      <w:tr w:rsidRPr="006D36C8" w:rsidR="000D1939" w:rsidTr="63E45447" w14:paraId="2A52E08F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E05987" w:rsidRDefault="000D1939" w14:paraId="28E4B013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1085727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Borders>
                  <w:bottom w:val="single" w:color="auto" w:sz="4" w:space="0"/>
                </w:tcBorders>
                <w:tcMar/>
                <w:vAlign w:val="center"/>
              </w:tcPr>
              <w:p w:rsidR="000D1939" w:rsidP="00B809A5" w:rsidRDefault="000D1939" w14:paraId="684393AE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F76E5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Borders>
              <w:bottom w:val="single" w:color="auto" w:sz="4" w:space="0"/>
            </w:tcBorders>
            <w:tcMar/>
            <w:vAlign w:val="center"/>
          </w:tcPr>
          <w:p w:rsidR="000D1939" w:rsidP="00E05987" w:rsidRDefault="000D1939" w14:paraId="03855EB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  <w:tc>
          <w:tcPr>
            <w:tcW w:w="6289" w:type="dxa"/>
            <w:tcBorders>
              <w:bottom w:val="single" w:color="auto" w:sz="4" w:space="0"/>
            </w:tcBorders>
            <w:tcMar/>
            <w:vAlign w:val="center"/>
          </w:tcPr>
          <w:p w:rsidR="000D1939" w:rsidP="00E05987" w:rsidRDefault="000D1939" w14:paraId="2E8E760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</w:tr>
      <w:tr w:rsidRPr="006D36C8" w:rsidR="000D1939" w:rsidTr="63E45447" w14:paraId="20136DC2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E05987" w:rsidRDefault="000D1939" w14:paraId="487D84A6" w14:textId="77777777">
            <w:pPr>
              <w:rPr>
                <w:sz w:val="18"/>
                <w:szCs w:val="18"/>
              </w:rPr>
            </w:pPr>
          </w:p>
        </w:tc>
        <w:tc>
          <w:tcPr>
            <w:tcW w:w="13524" w:type="dxa"/>
            <w:gridSpan w:val="3"/>
            <w:shd w:val="clear" w:color="auto" w:fill="4C94D8" w:themeFill="text2" w:themeFillTint="80"/>
            <w:tcMar/>
            <w:vAlign w:val="center"/>
          </w:tcPr>
          <w:p w:rsidRPr="0019094B" w:rsidR="000D1939" w:rsidP="00B809A5" w:rsidRDefault="000D1939" w14:paraId="12569EB6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19094B">
              <w:rPr>
                <w:b/>
                <w:bCs/>
                <w:sz w:val="18"/>
                <w:szCs w:val="18"/>
              </w:rPr>
              <w:t>Critical Concern</w:t>
            </w:r>
          </w:p>
        </w:tc>
      </w:tr>
      <w:tr w:rsidRPr="006D36C8" w:rsidR="000D1939" w:rsidTr="63E45447" w14:paraId="40B4B568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E66924" w:rsidRDefault="000D1939" w14:paraId="04638E56" w14:textId="77777777">
            <w:pPr>
              <w:rPr>
                <w:sz w:val="18"/>
                <w:szCs w:val="18"/>
              </w:rPr>
            </w:pPr>
          </w:p>
        </w:tc>
        <w:tc>
          <w:tcPr>
            <w:tcW w:w="1316" w:type="dxa"/>
            <w:tcMar/>
            <w:vAlign w:val="center"/>
          </w:tcPr>
          <w:p w:rsidRPr="00E97246" w:rsidR="000D1939" w:rsidP="00E66924" w:rsidRDefault="000D1939" w14:paraId="7A583089" w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9" w:type="dxa"/>
            <w:tcMar/>
            <w:vAlign w:val="center"/>
          </w:tcPr>
          <w:p w:rsidRPr="00B37CD7" w:rsidR="000D1939" w:rsidP="00E66924" w:rsidRDefault="000D1939" w14:paraId="244AF9EC" w14:textId="0CBB5D65">
            <w:pPr>
              <w:jc w:val="center"/>
              <w:rPr>
                <w:rFonts w:eastAsia="Cambria" w:cs="Cambria"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Finding</w:t>
            </w:r>
          </w:p>
        </w:tc>
        <w:tc>
          <w:tcPr>
            <w:tcW w:w="6289" w:type="dxa"/>
            <w:tcMar/>
            <w:vAlign w:val="center"/>
          </w:tcPr>
          <w:p w:rsidRPr="00334260" w:rsidR="000D1939" w:rsidP="00E66924" w:rsidRDefault="000D1939" w14:paraId="6B6299D7" w14:textId="0AFAA4A4">
            <w:pPr>
              <w:jc w:val="center"/>
              <w:rPr>
                <w:rFonts w:eastAsia="Cambria" w:cs="Cambria"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Action to Achieve Met</w:t>
            </w:r>
          </w:p>
        </w:tc>
      </w:tr>
      <w:tr w:rsidRPr="006D36C8" w:rsidR="000D1939" w:rsidTr="63E45447" w14:paraId="4E4E7A0A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334260" w:rsidRDefault="000D1939" w14:paraId="24666373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1258131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="000D1939" w:rsidP="00B809A5" w:rsidRDefault="000D1939" w14:paraId="0702008F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E97246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B37CD7" w:rsidR="000D1939" w:rsidP="00334260" w:rsidRDefault="000D1939" w14:paraId="72DC0FE4" w14:textId="68C35F91">
            <w:pPr>
              <w:rPr>
                <w:sz w:val="18"/>
                <w:szCs w:val="18"/>
              </w:rPr>
            </w:pPr>
            <w:r w:rsidRPr="00B37CD7">
              <w:rPr>
                <w:rFonts w:eastAsia="Cambria" w:cs="Cambria"/>
                <w:sz w:val="18"/>
                <w:szCs w:val="18"/>
              </w:rPr>
              <w:t xml:space="preserve">No </w:t>
            </w:r>
            <w:r>
              <w:rPr>
                <w:rFonts w:eastAsia="Cambria" w:cs="Cambria"/>
                <w:sz w:val="18"/>
                <w:szCs w:val="18"/>
              </w:rPr>
              <w:t>blank</w:t>
            </w:r>
            <w:r w:rsidRPr="00B37CD7">
              <w:rPr>
                <w:rFonts w:eastAsia="Cambria" w:cs="Cambria"/>
                <w:sz w:val="18"/>
                <w:szCs w:val="18"/>
              </w:rPr>
              <w:t xml:space="preserve"> competency-based </w:t>
            </w:r>
            <w:r>
              <w:rPr>
                <w:rFonts w:eastAsia="Cambria" w:cs="Cambria"/>
                <w:sz w:val="18"/>
                <w:szCs w:val="18"/>
              </w:rPr>
              <w:t xml:space="preserve">direct </w:t>
            </w:r>
            <w:r w:rsidRPr="00B37CD7">
              <w:rPr>
                <w:rFonts w:eastAsia="Cambria" w:cs="Cambria"/>
                <w:sz w:val="18"/>
                <w:szCs w:val="18"/>
              </w:rPr>
              <w:t>measurement tools are provided.</w:t>
            </w:r>
          </w:p>
        </w:tc>
        <w:tc>
          <w:tcPr>
            <w:tcW w:w="6289" w:type="dxa"/>
            <w:tcMar/>
          </w:tcPr>
          <w:p w:rsidRPr="00334260" w:rsidR="000D1939" w:rsidP="00334260" w:rsidRDefault="000D1939" w14:paraId="7F5A8287" w14:textId="1248A507">
            <w:pPr>
              <w:rPr>
                <w:sz w:val="18"/>
                <w:szCs w:val="18"/>
              </w:rPr>
            </w:pPr>
            <w:r w:rsidRPr="00334260">
              <w:rPr>
                <w:rFonts w:eastAsia="Cambria" w:cs="Cambria"/>
                <w:sz w:val="18"/>
                <w:szCs w:val="18"/>
              </w:rPr>
              <w:t>Develop and submit direct competency-based measurement tools used to assess program-level competency attainment.</w:t>
            </w:r>
          </w:p>
        </w:tc>
      </w:tr>
      <w:tr w:rsidRPr="006D36C8" w:rsidR="000D1939" w:rsidTr="63E45447" w14:paraId="469D78BC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E05987" w:rsidRDefault="000D1939" w14:paraId="6DFB9657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192424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Borders>
                  <w:bottom w:val="single" w:color="auto" w:sz="24" w:space="0"/>
                </w:tcBorders>
                <w:tcMar/>
                <w:vAlign w:val="center"/>
              </w:tcPr>
              <w:p w:rsidR="000D1939" w:rsidP="00B809A5" w:rsidRDefault="000D1939" w14:paraId="67C385EF" w14:textId="77777777">
                <w:pPr>
                  <w:jc w:val="center"/>
                  <w:rPr>
                    <w:sz w:val="18"/>
                    <w:szCs w:val="18"/>
                  </w:rPr>
                </w:pPr>
                <w:r w:rsidRPr="00E97246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Borders>
              <w:bottom w:val="single" w:color="auto" w:sz="24" w:space="0"/>
            </w:tcBorders>
            <w:tcMar/>
            <w:vAlign w:val="center"/>
          </w:tcPr>
          <w:p w:rsidRPr="0072109E" w:rsidR="000D1939" w:rsidP="00E05987" w:rsidRDefault="000D1939" w14:paraId="52F610A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  <w:tc>
          <w:tcPr>
            <w:tcW w:w="6289" w:type="dxa"/>
            <w:tcBorders>
              <w:bottom w:val="single" w:color="auto" w:sz="24" w:space="0"/>
            </w:tcBorders>
            <w:tcMar/>
            <w:vAlign w:val="center"/>
          </w:tcPr>
          <w:p w:rsidRPr="0072109E" w:rsidR="000D1939" w:rsidP="00E05987" w:rsidRDefault="000D1939" w14:paraId="44E9563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</w:tr>
      <w:tr w:rsidRPr="006D36C8" w:rsidR="000D1939" w:rsidTr="63E45447" w14:paraId="374BF731" w14:textId="77777777">
        <w:trPr>
          <w:trHeight w:val="277"/>
        </w:trPr>
        <w:tc>
          <w:tcPr>
            <w:tcW w:w="871" w:type="dxa"/>
            <w:vMerge w:val="restart"/>
            <w:tcBorders>
              <w:top w:val="single" w:color="auto" w:sz="24" w:space="0"/>
            </w:tcBorders>
            <w:tcMar/>
            <w:vAlign w:val="center"/>
          </w:tcPr>
          <w:p w:rsidRPr="00B809A5" w:rsidR="000D1939" w:rsidP="00B809A5" w:rsidRDefault="000D1939" w14:paraId="222DAEB2" w14:textId="5065A06B">
            <w:pPr>
              <w:jc w:val="center"/>
              <w:rPr>
                <w:b/>
                <w:bCs/>
                <w:sz w:val="18"/>
                <w:szCs w:val="18"/>
              </w:rPr>
            </w:pPr>
            <w:r w:rsidRPr="00B809A5">
              <w:rPr>
                <w:b/>
                <w:bCs/>
                <w:sz w:val="18"/>
                <w:szCs w:val="18"/>
              </w:rPr>
              <w:t>2.2.c</w:t>
            </w:r>
          </w:p>
        </w:tc>
        <w:tc>
          <w:tcPr>
            <w:tcW w:w="13524" w:type="dxa"/>
            <w:gridSpan w:val="3"/>
            <w:tcBorders>
              <w:top w:val="single" w:color="auto" w:sz="24" w:space="0"/>
            </w:tcBorders>
            <w:shd w:val="clear" w:color="auto" w:fill="EEA39E"/>
            <w:tcMar/>
            <w:vAlign w:val="center"/>
          </w:tcPr>
          <w:p w:rsidRPr="003C0154" w:rsidR="000D1939" w:rsidP="00B809A5" w:rsidRDefault="000D1939" w14:paraId="4D93B9CE" w14:textId="77777777">
            <w:pPr>
              <w:tabs>
                <w:tab w:val="left" w:pos="190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C0154">
              <w:rPr>
                <w:b/>
                <w:bCs/>
                <w:sz w:val="18"/>
                <w:szCs w:val="18"/>
              </w:rPr>
              <w:t>Opportunity for Improvement</w:t>
            </w:r>
          </w:p>
        </w:tc>
      </w:tr>
      <w:tr w:rsidRPr="006D36C8" w:rsidR="000D1939" w:rsidTr="63E45447" w14:paraId="775883EE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B2E56" w:rsidRDefault="000D1939" w14:paraId="0F35D8B0" w14:textId="77777777">
            <w:pPr>
              <w:rPr>
                <w:sz w:val="18"/>
                <w:szCs w:val="18"/>
              </w:rPr>
            </w:pPr>
          </w:p>
        </w:tc>
        <w:tc>
          <w:tcPr>
            <w:tcW w:w="1316" w:type="dxa"/>
            <w:tcMar/>
            <w:vAlign w:val="center"/>
          </w:tcPr>
          <w:p w:rsidRPr="00DD24C7" w:rsidR="000D1939" w:rsidP="002B2E56" w:rsidRDefault="000D1939" w14:paraId="1FC6A2CB" w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9" w:type="dxa"/>
            <w:tcMar/>
            <w:vAlign w:val="center"/>
          </w:tcPr>
          <w:p w:rsidRPr="006873FC" w:rsidR="000D1939" w:rsidP="002B2E56" w:rsidRDefault="000D1939" w14:paraId="22600AD5" w14:textId="118B0DE0">
            <w:pPr>
              <w:jc w:val="center"/>
              <w:rPr>
                <w:rFonts w:eastAsia="Cambria" w:cs="Cambria"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Finding</w:t>
            </w:r>
          </w:p>
        </w:tc>
        <w:tc>
          <w:tcPr>
            <w:tcW w:w="6289" w:type="dxa"/>
            <w:tcMar/>
            <w:vAlign w:val="center"/>
          </w:tcPr>
          <w:p w:rsidRPr="00A62529" w:rsidR="000D1939" w:rsidP="002B2E56" w:rsidRDefault="000D1939" w14:paraId="598C52FC" w14:textId="1EA017A1">
            <w:pPr>
              <w:jc w:val="center"/>
              <w:rPr>
                <w:rFonts w:eastAsia="Cambria" w:cs="Cambria"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Action to Achieve Met</w:t>
            </w:r>
          </w:p>
        </w:tc>
      </w:tr>
      <w:tr w:rsidRPr="006D36C8" w:rsidR="000D1939" w:rsidTr="63E45447" w14:paraId="34833B49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B2E56" w:rsidRDefault="000D1939" w14:paraId="7856E718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367529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Pr="00E97246" w:rsidR="000D1939" w:rsidP="002B2E56" w:rsidRDefault="000D1939" w14:paraId="38EC6AD2" w14:textId="43AB2A49">
                <w:pPr>
                  <w:jc w:val="center"/>
                  <w:rPr>
                    <w:sz w:val="22"/>
                    <w:szCs w:val="22"/>
                  </w:rPr>
                </w:pPr>
                <w:r w:rsidRPr="00DD24C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6873FC" w:rsidR="000D1939" w:rsidP="002B2E56" w:rsidRDefault="000D1939" w14:paraId="60CAD1BB" w14:textId="5343EA90">
            <w:pPr>
              <w:rPr>
                <w:sz w:val="18"/>
                <w:szCs w:val="18"/>
              </w:rPr>
            </w:pPr>
            <w:r w:rsidRPr="006873FC">
              <w:rPr>
                <w:rFonts w:eastAsia="Cambria" w:cs="Cambria"/>
                <w:sz w:val="18"/>
                <w:szCs w:val="18"/>
              </w:rPr>
              <w:t>Indirect competency-based measurement tools are provided but are not clearly aligned to competency outcomes.</w:t>
            </w:r>
          </w:p>
        </w:tc>
        <w:tc>
          <w:tcPr>
            <w:tcW w:w="6289" w:type="dxa"/>
            <w:tcMar/>
          </w:tcPr>
          <w:p w:rsidRPr="00A62529" w:rsidR="000D1939" w:rsidP="002B2E56" w:rsidRDefault="000D1939" w14:paraId="5FDCCBCC" w14:textId="46DE74C2">
            <w:pPr>
              <w:rPr>
                <w:sz w:val="18"/>
                <w:szCs w:val="18"/>
              </w:rPr>
            </w:pPr>
            <w:r w:rsidRPr="00A62529">
              <w:rPr>
                <w:rFonts w:eastAsia="Cambria" w:cs="Cambria"/>
                <w:sz w:val="18"/>
                <w:szCs w:val="18"/>
              </w:rPr>
              <w:t>Align each indirect competency-based measurement tool to the competency outcomes it is intended to inform.</w:t>
            </w:r>
          </w:p>
        </w:tc>
      </w:tr>
      <w:tr w:rsidRPr="006D36C8" w:rsidR="000D1939" w:rsidTr="63E45447" w14:paraId="479C9FC0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B2E56" w:rsidRDefault="000D1939" w14:paraId="23752B85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2103947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Pr="00E97246" w:rsidR="000D1939" w:rsidP="002B2E56" w:rsidRDefault="000D1939" w14:paraId="61135B77" w14:textId="060B0D9F">
                <w:pPr>
                  <w:jc w:val="center"/>
                  <w:rPr>
                    <w:sz w:val="22"/>
                    <w:szCs w:val="22"/>
                  </w:rPr>
                </w:pPr>
                <w:r w:rsidRPr="00DD24C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6873FC" w:rsidR="000D1939" w:rsidP="002B2E56" w:rsidRDefault="000D1939" w14:paraId="3EA8CF61" w14:textId="1D3E6B16">
            <w:pPr>
              <w:rPr>
                <w:sz w:val="18"/>
                <w:szCs w:val="18"/>
              </w:rPr>
            </w:pPr>
            <w:r>
              <w:rPr>
                <w:rFonts w:eastAsia="Cambria" w:cs="Cambria"/>
                <w:sz w:val="18"/>
                <w:szCs w:val="18"/>
              </w:rPr>
              <w:t>Indirect</w:t>
            </w:r>
            <w:r w:rsidRPr="006873FC">
              <w:rPr>
                <w:rFonts w:eastAsia="Cambria" w:cs="Cambria"/>
                <w:sz w:val="18"/>
                <w:szCs w:val="18"/>
              </w:rPr>
              <w:t xml:space="preserve"> competency-based measurement tools are provided but the relationship between the tools and competency outcomes is unclear.</w:t>
            </w:r>
          </w:p>
        </w:tc>
        <w:tc>
          <w:tcPr>
            <w:tcW w:w="6289" w:type="dxa"/>
            <w:tcMar/>
          </w:tcPr>
          <w:p w:rsidRPr="00A62529" w:rsidR="000D1939" w:rsidP="002B2E56" w:rsidRDefault="000D1939" w14:paraId="6D288C56" w14:textId="20F8F5EC">
            <w:pPr>
              <w:rPr>
                <w:sz w:val="18"/>
                <w:szCs w:val="18"/>
              </w:rPr>
            </w:pPr>
            <w:r w:rsidRPr="00A62529">
              <w:rPr>
                <w:rFonts w:eastAsia="Cambria" w:cs="Cambria"/>
                <w:sz w:val="18"/>
                <w:szCs w:val="18"/>
              </w:rPr>
              <w:t>Clarify the relationship between each indirect tool and the competency outcomes.</w:t>
            </w:r>
          </w:p>
        </w:tc>
      </w:tr>
      <w:tr w:rsidRPr="006D36C8" w:rsidR="000D1939" w:rsidTr="63E45447" w14:paraId="36945C1F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B2E56" w:rsidRDefault="000D1939" w14:paraId="5EA960CA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500435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Borders>
                  <w:bottom w:val="single" w:color="auto" w:sz="4" w:space="0"/>
                </w:tcBorders>
                <w:tcMar/>
                <w:vAlign w:val="center"/>
              </w:tcPr>
              <w:p w:rsidRPr="00E97246" w:rsidR="000D1939" w:rsidP="002B2E56" w:rsidRDefault="000D1939" w14:paraId="22F30FA2" w14:textId="1ECDAC4B">
                <w:pPr>
                  <w:jc w:val="center"/>
                  <w:rPr>
                    <w:sz w:val="22"/>
                    <w:szCs w:val="22"/>
                  </w:rPr>
                </w:pPr>
                <w:r w:rsidRPr="00DD24C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Borders>
              <w:bottom w:val="single" w:color="auto" w:sz="4" w:space="0"/>
            </w:tcBorders>
            <w:tcMar/>
            <w:vAlign w:val="center"/>
          </w:tcPr>
          <w:p w:rsidR="000D1939" w:rsidP="002B2E56" w:rsidRDefault="000D1939" w14:paraId="61AB830E" w14:textId="36B04A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  <w:tc>
          <w:tcPr>
            <w:tcW w:w="6289" w:type="dxa"/>
            <w:tcBorders>
              <w:bottom w:val="single" w:color="auto" w:sz="4" w:space="0"/>
            </w:tcBorders>
            <w:tcMar/>
            <w:vAlign w:val="center"/>
          </w:tcPr>
          <w:p w:rsidR="000D1939" w:rsidP="002B2E56" w:rsidRDefault="000D1939" w14:paraId="0BCF9BB0" w14:textId="6DE888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</w:tr>
      <w:tr w:rsidRPr="006D36C8" w:rsidR="000D1939" w:rsidTr="63E45447" w14:paraId="60B35930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B2E56" w:rsidRDefault="000D1939" w14:paraId="697181D1" w14:textId="77777777">
            <w:pPr>
              <w:rPr>
                <w:sz w:val="18"/>
                <w:szCs w:val="18"/>
              </w:rPr>
            </w:pPr>
          </w:p>
        </w:tc>
        <w:tc>
          <w:tcPr>
            <w:tcW w:w="13524" w:type="dxa"/>
            <w:gridSpan w:val="3"/>
            <w:shd w:val="clear" w:color="auto" w:fill="4C94D8" w:themeFill="text2" w:themeFillTint="80"/>
            <w:tcMar/>
            <w:vAlign w:val="center"/>
          </w:tcPr>
          <w:p w:rsidRPr="003C0154" w:rsidR="000D1939" w:rsidP="002B2E56" w:rsidRDefault="000D1939" w14:paraId="428E1B1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3C0154">
              <w:rPr>
                <w:b/>
                <w:bCs/>
                <w:sz w:val="18"/>
                <w:szCs w:val="18"/>
              </w:rPr>
              <w:t>Critical Concern</w:t>
            </w:r>
          </w:p>
        </w:tc>
      </w:tr>
      <w:tr w:rsidRPr="006D36C8" w:rsidR="000D1939" w:rsidTr="63E45447" w14:paraId="33EBBEE1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E66924" w:rsidRDefault="000D1939" w14:paraId="7784A8C3" w14:textId="77777777">
            <w:pPr>
              <w:rPr>
                <w:sz w:val="18"/>
                <w:szCs w:val="18"/>
              </w:rPr>
            </w:pPr>
          </w:p>
        </w:tc>
        <w:tc>
          <w:tcPr>
            <w:tcW w:w="1316" w:type="dxa"/>
            <w:tcMar/>
            <w:vAlign w:val="center"/>
          </w:tcPr>
          <w:p w:rsidRPr="000C19B2" w:rsidR="000D1939" w:rsidP="00E66924" w:rsidRDefault="000D1939" w14:paraId="374B3D5F" w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9" w:type="dxa"/>
            <w:tcMar/>
            <w:vAlign w:val="center"/>
          </w:tcPr>
          <w:p w:rsidRPr="00AD3D45" w:rsidR="000D1939" w:rsidP="00E66924" w:rsidRDefault="000D1939" w14:paraId="5C7E3B01" w14:textId="1B0EBDF6">
            <w:pPr>
              <w:jc w:val="center"/>
              <w:rPr>
                <w:rFonts w:eastAsia="Cambria" w:cs="Cambria"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Finding</w:t>
            </w:r>
          </w:p>
        </w:tc>
        <w:tc>
          <w:tcPr>
            <w:tcW w:w="6289" w:type="dxa"/>
            <w:tcMar/>
            <w:vAlign w:val="center"/>
          </w:tcPr>
          <w:p w:rsidRPr="00142430" w:rsidR="000D1939" w:rsidP="00E66924" w:rsidRDefault="000D1939" w14:paraId="71AA78DE" w14:textId="1F9A44DC">
            <w:pPr>
              <w:jc w:val="center"/>
              <w:rPr>
                <w:rFonts w:eastAsia="Cambria" w:cs="Cambria"/>
                <w:sz w:val="18"/>
                <w:szCs w:val="18"/>
              </w:rPr>
            </w:pPr>
            <w:r w:rsidRPr="006D36C8">
              <w:rPr>
                <w:b/>
                <w:bCs/>
                <w:sz w:val="18"/>
                <w:szCs w:val="18"/>
              </w:rPr>
              <w:t>Action to Achieve Met</w:t>
            </w:r>
          </w:p>
        </w:tc>
      </w:tr>
      <w:tr w:rsidRPr="006D36C8" w:rsidR="000D1939" w:rsidTr="63E45447" w14:paraId="1B81093B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B2E56" w:rsidRDefault="000D1939" w14:paraId="5B7179FA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1737352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Mar/>
                <w:vAlign w:val="center"/>
              </w:tcPr>
              <w:p w:rsidRPr="00E97246" w:rsidR="000D1939" w:rsidP="002B2E56" w:rsidRDefault="000D1939" w14:paraId="2B61491C" w14:textId="36993CC8">
                <w:pPr>
                  <w:jc w:val="center"/>
                  <w:rPr>
                    <w:sz w:val="22"/>
                    <w:szCs w:val="22"/>
                  </w:rPr>
                </w:pPr>
                <w:r w:rsidRPr="000C19B2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Mar/>
          </w:tcPr>
          <w:p w:rsidRPr="00AD3D45" w:rsidR="000D1939" w:rsidP="002B2E56" w:rsidRDefault="000D1939" w14:paraId="4E3E701E" w14:textId="52BF3E7F">
            <w:pPr>
              <w:rPr>
                <w:sz w:val="18"/>
                <w:szCs w:val="18"/>
              </w:rPr>
            </w:pPr>
            <w:r w:rsidRPr="00AD3D45">
              <w:rPr>
                <w:rFonts w:eastAsia="Cambria" w:cs="Cambria"/>
                <w:sz w:val="18"/>
                <w:szCs w:val="18"/>
              </w:rPr>
              <w:t xml:space="preserve">No </w:t>
            </w:r>
            <w:r>
              <w:rPr>
                <w:rFonts w:eastAsia="Cambria" w:cs="Cambria"/>
                <w:sz w:val="18"/>
                <w:szCs w:val="18"/>
              </w:rPr>
              <w:t xml:space="preserve">blank </w:t>
            </w:r>
            <w:r w:rsidRPr="00AD3D45">
              <w:rPr>
                <w:rFonts w:eastAsia="Cambria" w:cs="Cambria"/>
                <w:sz w:val="18"/>
                <w:szCs w:val="18"/>
              </w:rPr>
              <w:t>competency-based</w:t>
            </w:r>
            <w:r>
              <w:rPr>
                <w:rFonts w:eastAsia="Cambria" w:cs="Cambria"/>
                <w:sz w:val="18"/>
                <w:szCs w:val="18"/>
              </w:rPr>
              <w:t xml:space="preserve"> indirect</w:t>
            </w:r>
            <w:r w:rsidRPr="00AD3D45">
              <w:rPr>
                <w:rFonts w:eastAsia="Cambria" w:cs="Cambria"/>
                <w:sz w:val="18"/>
                <w:szCs w:val="18"/>
              </w:rPr>
              <w:t xml:space="preserve"> measurement tools are provided.</w:t>
            </w:r>
          </w:p>
        </w:tc>
        <w:tc>
          <w:tcPr>
            <w:tcW w:w="6289" w:type="dxa"/>
            <w:tcMar/>
          </w:tcPr>
          <w:p w:rsidRPr="00142430" w:rsidR="000D1939" w:rsidP="002B2E56" w:rsidRDefault="000D1939" w14:paraId="4C600A89" w14:textId="06B3194C">
            <w:pPr>
              <w:rPr>
                <w:sz w:val="18"/>
                <w:szCs w:val="18"/>
              </w:rPr>
            </w:pPr>
            <w:r w:rsidRPr="00142430">
              <w:rPr>
                <w:rFonts w:eastAsia="Cambria" w:cs="Cambria"/>
                <w:sz w:val="18"/>
                <w:szCs w:val="18"/>
              </w:rPr>
              <w:t>Develop and submit indirect competency-based measurement tools used to assess program-level competency attainment.</w:t>
            </w:r>
          </w:p>
        </w:tc>
      </w:tr>
      <w:tr w:rsidRPr="006D36C8" w:rsidR="000D1939" w:rsidTr="63E45447" w14:paraId="3F532A17" w14:textId="77777777">
        <w:trPr>
          <w:trHeight w:val="277"/>
        </w:trPr>
        <w:tc>
          <w:tcPr>
            <w:tcW w:w="871" w:type="dxa"/>
            <w:vMerge/>
            <w:tcMar/>
          </w:tcPr>
          <w:p w:rsidRPr="006D36C8" w:rsidR="000D1939" w:rsidP="002B2E56" w:rsidRDefault="000D1939" w14:paraId="5ED90FE5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sz w:val="22"/>
              <w:szCs w:val="22"/>
            </w:rPr>
            <w:id w:val="-773020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6" w:type="dxa"/>
                <w:tcBorders>
                  <w:bottom w:val="single" w:color="auto" w:sz="24" w:space="0"/>
                </w:tcBorders>
                <w:tcMar/>
                <w:vAlign w:val="center"/>
              </w:tcPr>
              <w:p w:rsidRPr="00E97246" w:rsidR="000D1939" w:rsidP="002B2E56" w:rsidRDefault="000D1939" w14:paraId="4843A706" w14:textId="2C432FB8">
                <w:pPr>
                  <w:jc w:val="center"/>
                  <w:rPr>
                    <w:sz w:val="22"/>
                    <w:szCs w:val="22"/>
                  </w:rPr>
                </w:pPr>
                <w:r w:rsidRPr="000C19B2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sz w:val="22"/>
              <w:szCs w:val="22"/>
            </w:rPr>
          </w:sdtEndPr>
        </w:sdt>
        <w:tc>
          <w:tcPr>
            <w:tcW w:w="5919" w:type="dxa"/>
            <w:tcBorders>
              <w:bottom w:val="single" w:color="auto" w:sz="24" w:space="0"/>
            </w:tcBorders>
            <w:tcMar/>
            <w:vAlign w:val="center"/>
          </w:tcPr>
          <w:p w:rsidR="000D1939" w:rsidP="002B2E56" w:rsidRDefault="000D1939" w14:paraId="666B5B0F" w14:textId="0975C4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  <w:tc>
          <w:tcPr>
            <w:tcW w:w="6289" w:type="dxa"/>
            <w:tcBorders>
              <w:bottom w:val="single" w:color="auto" w:sz="24" w:space="0"/>
            </w:tcBorders>
            <w:tcMar/>
            <w:vAlign w:val="center"/>
          </w:tcPr>
          <w:p w:rsidR="000D1939" w:rsidP="002B2E56" w:rsidRDefault="000D1939" w14:paraId="3F912C09" w14:textId="3B524B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</w:tc>
      </w:tr>
    </w:tbl>
    <w:p w:rsidR="63E45447" w:rsidRDefault="63E45447" w14:paraId="156F0940" w14:textId="1C8F04D5"/>
    <w:p w:rsidR="001679E3" w:rsidRDefault="001679E3" w14:paraId="326C54FE" w14:textId="411A0EC2"/>
    <w:sectPr w:rsidR="001679E3" w:rsidSect="006904D8">
      <w:pgSz w:w="15840" w:h="12240" w:orient="landscape"/>
      <w:pgMar w:top="720" w:right="117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8476B" w:rsidP="004E1591" w:rsidRDefault="00D8476B" w14:paraId="46B05413" w14:textId="77777777">
      <w:pPr>
        <w:spacing w:after="0" w:line="240" w:lineRule="auto"/>
      </w:pPr>
      <w:r>
        <w:separator/>
      </w:r>
    </w:p>
  </w:endnote>
  <w:endnote w:type="continuationSeparator" w:id="0">
    <w:p w:rsidR="00D8476B" w:rsidP="004E1591" w:rsidRDefault="00D8476B" w14:paraId="20EC8F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14484090"/>
      <w:docPartObj>
        <w:docPartGallery w:val="Page Numbers (Bottom of Page)"/>
        <w:docPartUnique/>
      </w:docPartObj>
    </w:sdtPr>
    <w:sdtContent>
      <w:p w:rsidR="001629D6" w:rsidP="007A5309" w:rsidRDefault="001629D6" w14:paraId="624B03F1" w14:textId="0BF3C0C5">
        <w:pPr>
          <w:pStyle w:val="Footer"/>
          <w:framePr w:wrap="none" w:hAnchor="margin" w:vAnchor="text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sdt>
    <w:sdtPr>
      <w:rPr>
        <w:rStyle w:val="PageNumber"/>
      </w:rPr>
      <w:id w:val="1794019835"/>
      <w:docPartObj>
        <w:docPartGallery w:val="Page Numbers (Bottom of Page)"/>
        <w:docPartUnique/>
      </w:docPartObj>
    </w:sdtPr>
    <w:sdtContent>
      <w:p w:rsidR="00987812" w:rsidP="007A5309" w:rsidRDefault="00987812" w14:paraId="64A77C1C" w14:textId="2A12FCC3">
        <w:pPr>
          <w:pStyle w:val="Footer"/>
          <w:framePr w:wrap="none" w:hAnchor="margin" w:vAnchor="text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987812" w:rsidRDefault="00987812" w14:paraId="393BAA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85914544"/>
      <w:docPartObj>
        <w:docPartGallery w:val="Page Numbers (Bottom of Page)"/>
        <w:docPartUnique/>
      </w:docPartObj>
    </w:sdtPr>
    <w:sdtContent>
      <w:p w:rsidR="00987812" w:rsidP="001629D6" w:rsidRDefault="00987812" w14:paraId="55121E25" w14:textId="1959D625">
        <w:pPr>
          <w:pStyle w:val="Footer"/>
          <w:framePr w:wrap="none" w:hAnchor="margin" w:vAnchor="text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987812" w:rsidRDefault="00987812" w14:paraId="5532279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8476B" w:rsidP="004E1591" w:rsidRDefault="00D8476B" w14:paraId="07B05BFB" w14:textId="77777777">
      <w:pPr>
        <w:spacing w:after="0" w:line="240" w:lineRule="auto"/>
      </w:pPr>
      <w:r>
        <w:separator/>
      </w:r>
    </w:p>
  </w:footnote>
  <w:footnote w:type="continuationSeparator" w:id="0">
    <w:p w:rsidR="00D8476B" w:rsidP="004E1591" w:rsidRDefault="00D8476B" w14:paraId="136A054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E1591" w:rsidP="004E1591" w:rsidRDefault="001A7670" w14:paraId="2682C744" w14:textId="56295C28">
    <w:pPr>
      <w:pStyle w:val="Header"/>
      <w:jc w:val="right"/>
    </w:pPr>
    <w:r w:rsidRPr="008E4D44">
      <w:rPr>
        <w:rFonts w:ascii="Cambria" w:hAnsi="Cambria"/>
        <w:noProof/>
        <w:color w:val="ADADAD" w:themeColor="background2" w:themeShade="BF"/>
        <w:sz w:val="22"/>
        <w:szCs w:val="22"/>
      </w:rPr>
      <w:drawing>
        <wp:anchor distT="0" distB="0" distL="114300" distR="114300" simplePos="0" relativeHeight="251658240" behindDoc="0" locked="0" layoutInCell="1" allowOverlap="1" wp14:anchorId="5B4E248A" wp14:editId="0DC0D45A">
          <wp:simplePos x="0" y="0"/>
          <wp:positionH relativeFrom="margin">
            <wp:posOffset>-296333</wp:posOffset>
          </wp:positionH>
          <wp:positionV relativeFrom="paragraph">
            <wp:posOffset>-321945</wp:posOffset>
          </wp:positionV>
          <wp:extent cx="1513205" cy="465455"/>
          <wp:effectExtent l="0" t="0" r="0" b="0"/>
          <wp:wrapSquare wrapText="bothSides"/>
          <wp:docPr id="1643596546" name="Picture 2" descr="A logo for a healthcare management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102787" name="Picture 2" descr="A logo for a healthcare management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320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1591">
      <w:t xml:space="preserve">Rev. </w:t>
    </w:r>
    <w:r w:rsidR="00887E31">
      <w:t>7</w:t>
    </w:r>
    <w:r w:rsidR="004E1591">
      <w:t>/2</w:t>
    </w:r>
    <w:r w:rsidR="006564A8">
      <w:t>3</w:t>
    </w:r>
    <w:r w:rsidR="004E1591">
      <w:t>/2026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635D9"/>
    <w:multiLevelType w:val="hybridMultilevel"/>
    <w:tmpl w:val="1F6AAFCC"/>
    <w:lvl w:ilvl="0" w:tplc="49FA8490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E77802"/>
    <w:multiLevelType w:val="multilevel"/>
    <w:tmpl w:val="5F70C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9566BB1"/>
    <w:multiLevelType w:val="hybridMultilevel"/>
    <w:tmpl w:val="D3A017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5B2066"/>
    <w:multiLevelType w:val="hybridMultilevel"/>
    <w:tmpl w:val="385C88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9D2B29"/>
    <w:multiLevelType w:val="multilevel"/>
    <w:tmpl w:val="E644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9A20A25"/>
    <w:multiLevelType w:val="hybridMultilevel"/>
    <w:tmpl w:val="CE005C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BA248A7"/>
    <w:multiLevelType w:val="hybridMultilevel"/>
    <w:tmpl w:val="E604B04C"/>
    <w:lvl w:ilvl="0" w:tplc="49FA8490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540E0B"/>
    <w:multiLevelType w:val="hybridMultilevel"/>
    <w:tmpl w:val="F5C04E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AF2122"/>
    <w:multiLevelType w:val="multilevel"/>
    <w:tmpl w:val="8C08A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2A55D24"/>
    <w:multiLevelType w:val="hybridMultilevel"/>
    <w:tmpl w:val="E2D46C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4C559C8"/>
    <w:multiLevelType w:val="hybridMultilevel"/>
    <w:tmpl w:val="30848936"/>
    <w:lvl w:ilvl="0" w:tplc="49FA8490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91559E"/>
    <w:multiLevelType w:val="hybridMultilevel"/>
    <w:tmpl w:val="950C66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9F66AAC"/>
    <w:multiLevelType w:val="hybridMultilevel"/>
    <w:tmpl w:val="4852D9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0167739"/>
    <w:multiLevelType w:val="multilevel"/>
    <w:tmpl w:val="50D4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15725FB"/>
    <w:multiLevelType w:val="multilevel"/>
    <w:tmpl w:val="9D4A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8060CE6"/>
    <w:multiLevelType w:val="hybridMultilevel"/>
    <w:tmpl w:val="1B3A01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91C23DB"/>
    <w:multiLevelType w:val="hybridMultilevel"/>
    <w:tmpl w:val="8BA22C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9F5505"/>
    <w:multiLevelType w:val="multilevel"/>
    <w:tmpl w:val="C240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45150332"/>
    <w:multiLevelType w:val="multilevel"/>
    <w:tmpl w:val="8316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9353F44"/>
    <w:multiLevelType w:val="hybridMultilevel"/>
    <w:tmpl w:val="8D50A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CA40700"/>
    <w:multiLevelType w:val="hybridMultilevel"/>
    <w:tmpl w:val="5086B186"/>
    <w:lvl w:ilvl="0" w:tplc="49FA8490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E084B65"/>
    <w:multiLevelType w:val="multilevel"/>
    <w:tmpl w:val="2EC0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4F122414"/>
    <w:multiLevelType w:val="multilevel"/>
    <w:tmpl w:val="7BB2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FC04ED4"/>
    <w:multiLevelType w:val="hybridMultilevel"/>
    <w:tmpl w:val="DF02F0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2681F26"/>
    <w:multiLevelType w:val="hybridMultilevel"/>
    <w:tmpl w:val="70200F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33D0819"/>
    <w:multiLevelType w:val="hybridMultilevel"/>
    <w:tmpl w:val="A28C3E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3871940"/>
    <w:multiLevelType w:val="hybridMultilevel"/>
    <w:tmpl w:val="B8925D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51A04CF"/>
    <w:multiLevelType w:val="hybridMultilevel"/>
    <w:tmpl w:val="5F803E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6FD6926"/>
    <w:multiLevelType w:val="multilevel"/>
    <w:tmpl w:val="518E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577F65F5"/>
    <w:multiLevelType w:val="hybridMultilevel"/>
    <w:tmpl w:val="69C2A568"/>
    <w:lvl w:ilvl="0" w:tplc="49FA8490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7AC218D"/>
    <w:multiLevelType w:val="hybridMultilevel"/>
    <w:tmpl w:val="8E2237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DC4B258"/>
    <w:multiLevelType w:val="hybridMultilevel"/>
    <w:tmpl w:val="21CC042C"/>
    <w:lvl w:ilvl="0" w:tplc="48EAC8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CCF3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D471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E014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1A9B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72D0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7881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8085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F492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E040CE9"/>
    <w:multiLevelType w:val="hybridMultilevel"/>
    <w:tmpl w:val="143478E0"/>
    <w:lvl w:ilvl="0" w:tplc="49FA8490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E896836"/>
    <w:multiLevelType w:val="hybridMultilevel"/>
    <w:tmpl w:val="67BCEF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07B1991"/>
    <w:multiLevelType w:val="multilevel"/>
    <w:tmpl w:val="F568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61507395"/>
    <w:multiLevelType w:val="hybridMultilevel"/>
    <w:tmpl w:val="D6E81E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2632FFD"/>
    <w:multiLevelType w:val="hybridMultilevel"/>
    <w:tmpl w:val="776257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89C69ED"/>
    <w:multiLevelType w:val="multilevel"/>
    <w:tmpl w:val="D380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68C05F31"/>
    <w:multiLevelType w:val="hybridMultilevel"/>
    <w:tmpl w:val="4510ED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E016E3C"/>
    <w:multiLevelType w:val="hybridMultilevel"/>
    <w:tmpl w:val="760044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E51569C"/>
    <w:multiLevelType w:val="multilevel"/>
    <w:tmpl w:val="BE70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 w15:restartNumberingAfterBreak="0">
    <w:nsid w:val="713C6DEA"/>
    <w:multiLevelType w:val="multilevel"/>
    <w:tmpl w:val="D292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 w15:restartNumberingAfterBreak="0">
    <w:nsid w:val="731673DE"/>
    <w:multiLevelType w:val="multilevel"/>
    <w:tmpl w:val="CC5A0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73DA501D"/>
    <w:multiLevelType w:val="multilevel"/>
    <w:tmpl w:val="380E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74F47E78"/>
    <w:multiLevelType w:val="multilevel"/>
    <w:tmpl w:val="2306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7FDC70D1"/>
    <w:multiLevelType w:val="hybridMultilevel"/>
    <w:tmpl w:val="8E5E13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22870467">
    <w:abstractNumId w:val="31"/>
  </w:num>
  <w:num w:numId="2" w16cid:durableId="63066754">
    <w:abstractNumId w:val="2"/>
  </w:num>
  <w:num w:numId="3" w16cid:durableId="560025286">
    <w:abstractNumId w:val="37"/>
  </w:num>
  <w:num w:numId="4" w16cid:durableId="515071416">
    <w:abstractNumId w:val="21"/>
  </w:num>
  <w:num w:numId="5" w16cid:durableId="1707834107">
    <w:abstractNumId w:val="42"/>
  </w:num>
  <w:num w:numId="6" w16cid:durableId="1139301184">
    <w:abstractNumId w:val="32"/>
  </w:num>
  <w:num w:numId="7" w16cid:durableId="1990547135">
    <w:abstractNumId w:val="6"/>
  </w:num>
  <w:num w:numId="8" w16cid:durableId="1509828778">
    <w:abstractNumId w:val="43"/>
  </w:num>
  <w:num w:numId="9" w16cid:durableId="1835798196">
    <w:abstractNumId w:val="20"/>
  </w:num>
  <w:num w:numId="10" w16cid:durableId="2080899503">
    <w:abstractNumId w:val="29"/>
  </w:num>
  <w:num w:numId="11" w16cid:durableId="485778641">
    <w:abstractNumId w:val="0"/>
  </w:num>
  <w:num w:numId="12" w16cid:durableId="1147432120">
    <w:abstractNumId w:val="10"/>
  </w:num>
  <w:num w:numId="13" w16cid:durableId="115686489">
    <w:abstractNumId w:val="18"/>
  </w:num>
  <w:num w:numId="14" w16cid:durableId="1388528935">
    <w:abstractNumId w:val="7"/>
  </w:num>
  <w:num w:numId="15" w16cid:durableId="325865787">
    <w:abstractNumId w:val="28"/>
  </w:num>
  <w:num w:numId="16" w16cid:durableId="198977503">
    <w:abstractNumId w:val="36"/>
  </w:num>
  <w:num w:numId="17" w16cid:durableId="92823997">
    <w:abstractNumId w:val="41"/>
  </w:num>
  <w:num w:numId="18" w16cid:durableId="1940134415">
    <w:abstractNumId w:val="35"/>
  </w:num>
  <w:num w:numId="19" w16cid:durableId="730226396">
    <w:abstractNumId w:val="34"/>
  </w:num>
  <w:num w:numId="20" w16cid:durableId="91319529">
    <w:abstractNumId w:val="38"/>
  </w:num>
  <w:num w:numId="21" w16cid:durableId="740833667">
    <w:abstractNumId w:val="9"/>
  </w:num>
  <w:num w:numId="22" w16cid:durableId="978455832">
    <w:abstractNumId w:val="8"/>
  </w:num>
  <w:num w:numId="23" w16cid:durableId="1454178387">
    <w:abstractNumId w:val="5"/>
  </w:num>
  <w:num w:numId="24" w16cid:durableId="1008292344">
    <w:abstractNumId w:val="27"/>
  </w:num>
  <w:num w:numId="25" w16cid:durableId="357781366">
    <w:abstractNumId w:val="4"/>
  </w:num>
  <w:num w:numId="26" w16cid:durableId="1344478781">
    <w:abstractNumId w:val="19"/>
  </w:num>
  <w:num w:numId="27" w16cid:durableId="332270401">
    <w:abstractNumId w:val="45"/>
  </w:num>
  <w:num w:numId="28" w16cid:durableId="65348313">
    <w:abstractNumId w:val="3"/>
  </w:num>
  <w:num w:numId="29" w16cid:durableId="610281506">
    <w:abstractNumId w:val="23"/>
  </w:num>
  <w:num w:numId="30" w16cid:durableId="959997430">
    <w:abstractNumId w:val="33"/>
  </w:num>
  <w:num w:numId="31" w16cid:durableId="2072076269">
    <w:abstractNumId w:val="30"/>
  </w:num>
  <w:num w:numId="32" w16cid:durableId="860557600">
    <w:abstractNumId w:val="1"/>
  </w:num>
  <w:num w:numId="33" w16cid:durableId="1762994583">
    <w:abstractNumId w:val="40"/>
  </w:num>
  <w:num w:numId="34" w16cid:durableId="995690211">
    <w:abstractNumId w:val="44"/>
  </w:num>
  <w:num w:numId="35" w16cid:durableId="171259192">
    <w:abstractNumId w:val="14"/>
  </w:num>
  <w:num w:numId="36" w16cid:durableId="974722794">
    <w:abstractNumId w:val="24"/>
  </w:num>
  <w:num w:numId="37" w16cid:durableId="1275593680">
    <w:abstractNumId w:val="22"/>
  </w:num>
  <w:num w:numId="38" w16cid:durableId="1409615478">
    <w:abstractNumId w:val="13"/>
  </w:num>
  <w:num w:numId="39" w16cid:durableId="1907454173">
    <w:abstractNumId w:val="11"/>
  </w:num>
  <w:num w:numId="40" w16cid:durableId="695422701">
    <w:abstractNumId w:val="12"/>
  </w:num>
  <w:num w:numId="41" w16cid:durableId="1345399022">
    <w:abstractNumId w:val="17"/>
  </w:num>
  <w:num w:numId="42" w16cid:durableId="428939050">
    <w:abstractNumId w:val="25"/>
  </w:num>
  <w:num w:numId="43" w16cid:durableId="112288579">
    <w:abstractNumId w:val="26"/>
  </w:num>
  <w:num w:numId="44" w16cid:durableId="522943310">
    <w:abstractNumId w:val="15"/>
  </w:num>
  <w:num w:numId="45" w16cid:durableId="1456363516">
    <w:abstractNumId w:val="16"/>
  </w:num>
  <w:num w:numId="46" w16cid:durableId="2119055906">
    <w:abstractNumId w:val="3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dirty"/>
  <w:trackRevisions w:val="false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6C8"/>
    <w:rsid w:val="000006CB"/>
    <w:rsid w:val="00004A48"/>
    <w:rsid w:val="000104A8"/>
    <w:rsid w:val="00010DEC"/>
    <w:rsid w:val="00011C04"/>
    <w:rsid w:val="00011C6A"/>
    <w:rsid w:val="0001201A"/>
    <w:rsid w:val="0001299E"/>
    <w:rsid w:val="00014AD6"/>
    <w:rsid w:val="00015A09"/>
    <w:rsid w:val="000160D5"/>
    <w:rsid w:val="000169D3"/>
    <w:rsid w:val="000202F3"/>
    <w:rsid w:val="00020BA3"/>
    <w:rsid w:val="00021499"/>
    <w:rsid w:val="00023115"/>
    <w:rsid w:val="00026FDB"/>
    <w:rsid w:val="0003291D"/>
    <w:rsid w:val="000334A1"/>
    <w:rsid w:val="00034B4A"/>
    <w:rsid w:val="00037FB8"/>
    <w:rsid w:val="00040682"/>
    <w:rsid w:val="000452E8"/>
    <w:rsid w:val="00045AC3"/>
    <w:rsid w:val="00046AEA"/>
    <w:rsid w:val="00047C4E"/>
    <w:rsid w:val="00047FAB"/>
    <w:rsid w:val="00050BB6"/>
    <w:rsid w:val="00053A68"/>
    <w:rsid w:val="00054C55"/>
    <w:rsid w:val="00054F23"/>
    <w:rsid w:val="0006023A"/>
    <w:rsid w:val="0006095F"/>
    <w:rsid w:val="00062898"/>
    <w:rsid w:val="00064A2F"/>
    <w:rsid w:val="00070F36"/>
    <w:rsid w:val="0007263A"/>
    <w:rsid w:val="000734B8"/>
    <w:rsid w:val="000806C4"/>
    <w:rsid w:val="000809EE"/>
    <w:rsid w:val="00081BCD"/>
    <w:rsid w:val="0008313D"/>
    <w:rsid w:val="00087646"/>
    <w:rsid w:val="00087895"/>
    <w:rsid w:val="00090D55"/>
    <w:rsid w:val="00097A4A"/>
    <w:rsid w:val="000A023B"/>
    <w:rsid w:val="000A089C"/>
    <w:rsid w:val="000A7FD3"/>
    <w:rsid w:val="000B2377"/>
    <w:rsid w:val="000B540E"/>
    <w:rsid w:val="000B55A2"/>
    <w:rsid w:val="000B7C17"/>
    <w:rsid w:val="000C019B"/>
    <w:rsid w:val="000C4510"/>
    <w:rsid w:val="000D1939"/>
    <w:rsid w:val="000D26D8"/>
    <w:rsid w:val="000D4129"/>
    <w:rsid w:val="000D5AEF"/>
    <w:rsid w:val="000D6033"/>
    <w:rsid w:val="000D75A6"/>
    <w:rsid w:val="000D7DAB"/>
    <w:rsid w:val="000E41EF"/>
    <w:rsid w:val="000E4CEB"/>
    <w:rsid w:val="000F0CDB"/>
    <w:rsid w:val="000F2CDD"/>
    <w:rsid w:val="000F2F86"/>
    <w:rsid w:val="000F66BF"/>
    <w:rsid w:val="000F6D0A"/>
    <w:rsid w:val="00101DDB"/>
    <w:rsid w:val="00103F7B"/>
    <w:rsid w:val="00104FF9"/>
    <w:rsid w:val="00107253"/>
    <w:rsid w:val="00107B74"/>
    <w:rsid w:val="001123E4"/>
    <w:rsid w:val="0011643E"/>
    <w:rsid w:val="0011786C"/>
    <w:rsid w:val="0012069B"/>
    <w:rsid w:val="0012111C"/>
    <w:rsid w:val="001265C4"/>
    <w:rsid w:val="00130CE3"/>
    <w:rsid w:val="00131E3D"/>
    <w:rsid w:val="00131F0A"/>
    <w:rsid w:val="00133018"/>
    <w:rsid w:val="00133049"/>
    <w:rsid w:val="00133274"/>
    <w:rsid w:val="00136B84"/>
    <w:rsid w:val="00137B2D"/>
    <w:rsid w:val="001402C8"/>
    <w:rsid w:val="00141057"/>
    <w:rsid w:val="0014150F"/>
    <w:rsid w:val="0014164C"/>
    <w:rsid w:val="00141F9A"/>
    <w:rsid w:val="00142430"/>
    <w:rsid w:val="00142A1F"/>
    <w:rsid w:val="00142C50"/>
    <w:rsid w:val="00143907"/>
    <w:rsid w:val="00143B92"/>
    <w:rsid w:val="0014629F"/>
    <w:rsid w:val="0014781B"/>
    <w:rsid w:val="001524F4"/>
    <w:rsid w:val="00160998"/>
    <w:rsid w:val="00160EBB"/>
    <w:rsid w:val="001610E6"/>
    <w:rsid w:val="001629D6"/>
    <w:rsid w:val="00163492"/>
    <w:rsid w:val="00163E38"/>
    <w:rsid w:val="00164E98"/>
    <w:rsid w:val="00165E3D"/>
    <w:rsid w:val="001679E3"/>
    <w:rsid w:val="001706E9"/>
    <w:rsid w:val="00171DC9"/>
    <w:rsid w:val="00172352"/>
    <w:rsid w:val="00173D23"/>
    <w:rsid w:val="0017504B"/>
    <w:rsid w:val="00177DAC"/>
    <w:rsid w:val="00180570"/>
    <w:rsid w:val="00183827"/>
    <w:rsid w:val="0019094B"/>
    <w:rsid w:val="001931DE"/>
    <w:rsid w:val="00196B93"/>
    <w:rsid w:val="001A0326"/>
    <w:rsid w:val="001A03B9"/>
    <w:rsid w:val="001A3B65"/>
    <w:rsid w:val="001A69F6"/>
    <w:rsid w:val="001A7670"/>
    <w:rsid w:val="001B3F37"/>
    <w:rsid w:val="001B5008"/>
    <w:rsid w:val="001B5B61"/>
    <w:rsid w:val="001B7473"/>
    <w:rsid w:val="001BA3A5"/>
    <w:rsid w:val="001C02F8"/>
    <w:rsid w:val="001C2A02"/>
    <w:rsid w:val="001C3A38"/>
    <w:rsid w:val="001C66CE"/>
    <w:rsid w:val="001D0E0F"/>
    <w:rsid w:val="001D1B09"/>
    <w:rsid w:val="001D3C10"/>
    <w:rsid w:val="001D532E"/>
    <w:rsid w:val="001D539F"/>
    <w:rsid w:val="001E476F"/>
    <w:rsid w:val="001E6B8E"/>
    <w:rsid w:val="001E705E"/>
    <w:rsid w:val="001E7C57"/>
    <w:rsid w:val="001F0B10"/>
    <w:rsid w:val="001F1BCE"/>
    <w:rsid w:val="001F2B34"/>
    <w:rsid w:val="001F3E14"/>
    <w:rsid w:val="001F5912"/>
    <w:rsid w:val="00201149"/>
    <w:rsid w:val="00204A0B"/>
    <w:rsid w:val="002051A0"/>
    <w:rsid w:val="00205D2B"/>
    <w:rsid w:val="00206438"/>
    <w:rsid w:val="00206EA0"/>
    <w:rsid w:val="00207071"/>
    <w:rsid w:val="00211194"/>
    <w:rsid w:val="002142FE"/>
    <w:rsid w:val="00214367"/>
    <w:rsid w:val="00214773"/>
    <w:rsid w:val="002166C0"/>
    <w:rsid w:val="00217FC5"/>
    <w:rsid w:val="002203EF"/>
    <w:rsid w:val="0022092D"/>
    <w:rsid w:val="002230C3"/>
    <w:rsid w:val="00224D4B"/>
    <w:rsid w:val="00225434"/>
    <w:rsid w:val="00225448"/>
    <w:rsid w:val="00225AF2"/>
    <w:rsid w:val="00225B76"/>
    <w:rsid w:val="00225C0F"/>
    <w:rsid w:val="002269EE"/>
    <w:rsid w:val="00227F26"/>
    <w:rsid w:val="00227F86"/>
    <w:rsid w:val="00230269"/>
    <w:rsid w:val="00231F44"/>
    <w:rsid w:val="00232803"/>
    <w:rsid w:val="00233E1A"/>
    <w:rsid w:val="00235898"/>
    <w:rsid w:val="0023594F"/>
    <w:rsid w:val="00243694"/>
    <w:rsid w:val="002440BC"/>
    <w:rsid w:val="00244E95"/>
    <w:rsid w:val="00245A17"/>
    <w:rsid w:val="0025029E"/>
    <w:rsid w:val="00251C1B"/>
    <w:rsid w:val="00255DCE"/>
    <w:rsid w:val="00256A25"/>
    <w:rsid w:val="00261B68"/>
    <w:rsid w:val="00262E0C"/>
    <w:rsid w:val="00264747"/>
    <w:rsid w:val="00266758"/>
    <w:rsid w:val="00266BBE"/>
    <w:rsid w:val="0027103C"/>
    <w:rsid w:val="00271F78"/>
    <w:rsid w:val="002746C9"/>
    <w:rsid w:val="00274EAC"/>
    <w:rsid w:val="00277559"/>
    <w:rsid w:val="00283CB5"/>
    <w:rsid w:val="00285410"/>
    <w:rsid w:val="002868F1"/>
    <w:rsid w:val="00290E45"/>
    <w:rsid w:val="0029142A"/>
    <w:rsid w:val="00291C72"/>
    <w:rsid w:val="00292748"/>
    <w:rsid w:val="00294B23"/>
    <w:rsid w:val="0029524E"/>
    <w:rsid w:val="0029611C"/>
    <w:rsid w:val="00296C24"/>
    <w:rsid w:val="002A02D0"/>
    <w:rsid w:val="002A03C5"/>
    <w:rsid w:val="002A0E37"/>
    <w:rsid w:val="002A26CF"/>
    <w:rsid w:val="002A2EF9"/>
    <w:rsid w:val="002A7F7E"/>
    <w:rsid w:val="002B0C39"/>
    <w:rsid w:val="002B25C2"/>
    <w:rsid w:val="002B2733"/>
    <w:rsid w:val="002B2903"/>
    <w:rsid w:val="002B2E56"/>
    <w:rsid w:val="002B4D6A"/>
    <w:rsid w:val="002B613C"/>
    <w:rsid w:val="002B6489"/>
    <w:rsid w:val="002C0358"/>
    <w:rsid w:val="002C3346"/>
    <w:rsid w:val="002C3968"/>
    <w:rsid w:val="002C3C93"/>
    <w:rsid w:val="002C3E70"/>
    <w:rsid w:val="002C4C18"/>
    <w:rsid w:val="002C6009"/>
    <w:rsid w:val="002D0167"/>
    <w:rsid w:val="002D044E"/>
    <w:rsid w:val="002D2A69"/>
    <w:rsid w:val="002D2D02"/>
    <w:rsid w:val="002D5387"/>
    <w:rsid w:val="002E2E02"/>
    <w:rsid w:val="002E3698"/>
    <w:rsid w:val="002F0A6C"/>
    <w:rsid w:val="002F16A8"/>
    <w:rsid w:val="002F2AA5"/>
    <w:rsid w:val="002F4543"/>
    <w:rsid w:val="002F55C0"/>
    <w:rsid w:val="002F7FF2"/>
    <w:rsid w:val="00300186"/>
    <w:rsid w:val="00301AB2"/>
    <w:rsid w:val="003037E1"/>
    <w:rsid w:val="003063CD"/>
    <w:rsid w:val="00307993"/>
    <w:rsid w:val="00310269"/>
    <w:rsid w:val="00310548"/>
    <w:rsid w:val="0031345D"/>
    <w:rsid w:val="00317CEB"/>
    <w:rsid w:val="00320CF5"/>
    <w:rsid w:val="00321604"/>
    <w:rsid w:val="0032163D"/>
    <w:rsid w:val="00321AD6"/>
    <w:rsid w:val="00323610"/>
    <w:rsid w:val="00324377"/>
    <w:rsid w:val="0032676D"/>
    <w:rsid w:val="00327AB5"/>
    <w:rsid w:val="00334260"/>
    <w:rsid w:val="003404D7"/>
    <w:rsid w:val="00341B6B"/>
    <w:rsid w:val="00345A7A"/>
    <w:rsid w:val="00345C37"/>
    <w:rsid w:val="00350F16"/>
    <w:rsid w:val="003528C7"/>
    <w:rsid w:val="00353CDE"/>
    <w:rsid w:val="003541D9"/>
    <w:rsid w:val="00354ADF"/>
    <w:rsid w:val="00361273"/>
    <w:rsid w:val="0036407F"/>
    <w:rsid w:val="003729AC"/>
    <w:rsid w:val="00372EB9"/>
    <w:rsid w:val="0038074A"/>
    <w:rsid w:val="003825CD"/>
    <w:rsid w:val="00383EA6"/>
    <w:rsid w:val="00387805"/>
    <w:rsid w:val="00387F42"/>
    <w:rsid w:val="00394676"/>
    <w:rsid w:val="003A3212"/>
    <w:rsid w:val="003A49D7"/>
    <w:rsid w:val="003A5A27"/>
    <w:rsid w:val="003A5A8F"/>
    <w:rsid w:val="003B7A43"/>
    <w:rsid w:val="003C0154"/>
    <w:rsid w:val="003C2126"/>
    <w:rsid w:val="003C6C64"/>
    <w:rsid w:val="003D1237"/>
    <w:rsid w:val="003D230F"/>
    <w:rsid w:val="003D69AB"/>
    <w:rsid w:val="003E00C4"/>
    <w:rsid w:val="003E3673"/>
    <w:rsid w:val="003E4B88"/>
    <w:rsid w:val="003F0CE7"/>
    <w:rsid w:val="003F0E8A"/>
    <w:rsid w:val="00403BAE"/>
    <w:rsid w:val="004057E8"/>
    <w:rsid w:val="00406586"/>
    <w:rsid w:val="00406EF2"/>
    <w:rsid w:val="00411711"/>
    <w:rsid w:val="00412ACA"/>
    <w:rsid w:val="00412CBE"/>
    <w:rsid w:val="00412DEA"/>
    <w:rsid w:val="0041395C"/>
    <w:rsid w:val="00413B62"/>
    <w:rsid w:val="00417F83"/>
    <w:rsid w:val="00421BB7"/>
    <w:rsid w:val="004243D4"/>
    <w:rsid w:val="00425D5F"/>
    <w:rsid w:val="00444860"/>
    <w:rsid w:val="00447EFD"/>
    <w:rsid w:val="00452110"/>
    <w:rsid w:val="004533FD"/>
    <w:rsid w:val="00453FA1"/>
    <w:rsid w:val="00454571"/>
    <w:rsid w:val="00457A93"/>
    <w:rsid w:val="00461205"/>
    <w:rsid w:val="00462212"/>
    <w:rsid w:val="00462C2A"/>
    <w:rsid w:val="00462CD4"/>
    <w:rsid w:val="00465ACD"/>
    <w:rsid w:val="00465AE9"/>
    <w:rsid w:val="0046667B"/>
    <w:rsid w:val="0047050D"/>
    <w:rsid w:val="004712A5"/>
    <w:rsid w:val="004716AB"/>
    <w:rsid w:val="00471766"/>
    <w:rsid w:val="00473975"/>
    <w:rsid w:val="00476143"/>
    <w:rsid w:val="004818DC"/>
    <w:rsid w:val="00483F7F"/>
    <w:rsid w:val="00485ACF"/>
    <w:rsid w:val="0048642B"/>
    <w:rsid w:val="0049244C"/>
    <w:rsid w:val="00493209"/>
    <w:rsid w:val="0049474E"/>
    <w:rsid w:val="004954A8"/>
    <w:rsid w:val="00496714"/>
    <w:rsid w:val="004A13BF"/>
    <w:rsid w:val="004A19A1"/>
    <w:rsid w:val="004A1CAA"/>
    <w:rsid w:val="004A4505"/>
    <w:rsid w:val="004A7AD2"/>
    <w:rsid w:val="004A7C33"/>
    <w:rsid w:val="004B0429"/>
    <w:rsid w:val="004B7462"/>
    <w:rsid w:val="004B7A97"/>
    <w:rsid w:val="004C48CE"/>
    <w:rsid w:val="004D5E75"/>
    <w:rsid w:val="004E1591"/>
    <w:rsid w:val="004E1D22"/>
    <w:rsid w:val="004E1F68"/>
    <w:rsid w:val="004E2C43"/>
    <w:rsid w:val="004F05A3"/>
    <w:rsid w:val="004F3D45"/>
    <w:rsid w:val="004F53C4"/>
    <w:rsid w:val="004F6CE0"/>
    <w:rsid w:val="00501ED1"/>
    <w:rsid w:val="00503A80"/>
    <w:rsid w:val="00504C19"/>
    <w:rsid w:val="005124AD"/>
    <w:rsid w:val="00513C44"/>
    <w:rsid w:val="00514CCA"/>
    <w:rsid w:val="0051560A"/>
    <w:rsid w:val="00524005"/>
    <w:rsid w:val="00525FB5"/>
    <w:rsid w:val="005275EB"/>
    <w:rsid w:val="00533AA2"/>
    <w:rsid w:val="0053445B"/>
    <w:rsid w:val="0053445C"/>
    <w:rsid w:val="00534C82"/>
    <w:rsid w:val="00535D99"/>
    <w:rsid w:val="0053618B"/>
    <w:rsid w:val="00537770"/>
    <w:rsid w:val="00541AEC"/>
    <w:rsid w:val="005502DF"/>
    <w:rsid w:val="00554198"/>
    <w:rsid w:val="00554B87"/>
    <w:rsid w:val="00560B96"/>
    <w:rsid w:val="00561009"/>
    <w:rsid w:val="00562E2E"/>
    <w:rsid w:val="005632F4"/>
    <w:rsid w:val="005639AC"/>
    <w:rsid w:val="00570914"/>
    <w:rsid w:val="00572E50"/>
    <w:rsid w:val="005758C8"/>
    <w:rsid w:val="0057609A"/>
    <w:rsid w:val="005766B4"/>
    <w:rsid w:val="00580278"/>
    <w:rsid w:val="0058076C"/>
    <w:rsid w:val="00580EB4"/>
    <w:rsid w:val="005818B9"/>
    <w:rsid w:val="00581CC0"/>
    <w:rsid w:val="00581F8C"/>
    <w:rsid w:val="00583AB8"/>
    <w:rsid w:val="00584044"/>
    <w:rsid w:val="00586F32"/>
    <w:rsid w:val="005874F2"/>
    <w:rsid w:val="00590869"/>
    <w:rsid w:val="00591EEB"/>
    <w:rsid w:val="005A3CC2"/>
    <w:rsid w:val="005A50B9"/>
    <w:rsid w:val="005B11D7"/>
    <w:rsid w:val="005B3379"/>
    <w:rsid w:val="005B7F9E"/>
    <w:rsid w:val="005C1B0C"/>
    <w:rsid w:val="005C5CF0"/>
    <w:rsid w:val="005D1F5A"/>
    <w:rsid w:val="005D3A51"/>
    <w:rsid w:val="005D3CAF"/>
    <w:rsid w:val="005E265C"/>
    <w:rsid w:val="005E3DB3"/>
    <w:rsid w:val="005E4FBF"/>
    <w:rsid w:val="005E79F3"/>
    <w:rsid w:val="005F0487"/>
    <w:rsid w:val="005F3681"/>
    <w:rsid w:val="005F46F5"/>
    <w:rsid w:val="005F6CB2"/>
    <w:rsid w:val="00604A1F"/>
    <w:rsid w:val="006068F7"/>
    <w:rsid w:val="0061047A"/>
    <w:rsid w:val="0061197C"/>
    <w:rsid w:val="00612787"/>
    <w:rsid w:val="00612CF4"/>
    <w:rsid w:val="006144DD"/>
    <w:rsid w:val="00614BC8"/>
    <w:rsid w:val="006165E7"/>
    <w:rsid w:val="006219C5"/>
    <w:rsid w:val="00625A15"/>
    <w:rsid w:val="00630C37"/>
    <w:rsid w:val="00632B48"/>
    <w:rsid w:val="00633DC3"/>
    <w:rsid w:val="006346B2"/>
    <w:rsid w:val="00635A32"/>
    <w:rsid w:val="00641D5B"/>
    <w:rsid w:val="00642890"/>
    <w:rsid w:val="00646041"/>
    <w:rsid w:val="00647402"/>
    <w:rsid w:val="00647BB9"/>
    <w:rsid w:val="00647E75"/>
    <w:rsid w:val="0065120A"/>
    <w:rsid w:val="00651B66"/>
    <w:rsid w:val="0065263D"/>
    <w:rsid w:val="00653B32"/>
    <w:rsid w:val="00654A7F"/>
    <w:rsid w:val="00654A99"/>
    <w:rsid w:val="0065521E"/>
    <w:rsid w:val="006564A8"/>
    <w:rsid w:val="00657478"/>
    <w:rsid w:val="00660BE3"/>
    <w:rsid w:val="006613FF"/>
    <w:rsid w:val="00661EBE"/>
    <w:rsid w:val="00662DD0"/>
    <w:rsid w:val="0066436E"/>
    <w:rsid w:val="00664794"/>
    <w:rsid w:val="006673C9"/>
    <w:rsid w:val="00667B46"/>
    <w:rsid w:val="006711BD"/>
    <w:rsid w:val="006739DD"/>
    <w:rsid w:val="00674E9D"/>
    <w:rsid w:val="00675227"/>
    <w:rsid w:val="0067544C"/>
    <w:rsid w:val="006767CD"/>
    <w:rsid w:val="006814C9"/>
    <w:rsid w:val="00681B28"/>
    <w:rsid w:val="006873FC"/>
    <w:rsid w:val="006904D8"/>
    <w:rsid w:val="00692F8A"/>
    <w:rsid w:val="00693E18"/>
    <w:rsid w:val="006A17C0"/>
    <w:rsid w:val="006A1B71"/>
    <w:rsid w:val="006A2141"/>
    <w:rsid w:val="006A4E5E"/>
    <w:rsid w:val="006B1528"/>
    <w:rsid w:val="006B263F"/>
    <w:rsid w:val="006B69B9"/>
    <w:rsid w:val="006C0B80"/>
    <w:rsid w:val="006C0E87"/>
    <w:rsid w:val="006C2617"/>
    <w:rsid w:val="006C2E8D"/>
    <w:rsid w:val="006C3C7E"/>
    <w:rsid w:val="006C5FF9"/>
    <w:rsid w:val="006C6F88"/>
    <w:rsid w:val="006C7E8F"/>
    <w:rsid w:val="006D0E36"/>
    <w:rsid w:val="006D29CD"/>
    <w:rsid w:val="006D36C8"/>
    <w:rsid w:val="006D5214"/>
    <w:rsid w:val="006D67ED"/>
    <w:rsid w:val="006D6C2A"/>
    <w:rsid w:val="006D6E64"/>
    <w:rsid w:val="006E51FF"/>
    <w:rsid w:val="006E549F"/>
    <w:rsid w:val="006F02B3"/>
    <w:rsid w:val="006F1037"/>
    <w:rsid w:val="006F14B7"/>
    <w:rsid w:val="006F64B4"/>
    <w:rsid w:val="006F7354"/>
    <w:rsid w:val="00700F79"/>
    <w:rsid w:val="00701E9F"/>
    <w:rsid w:val="00701FA7"/>
    <w:rsid w:val="007061C4"/>
    <w:rsid w:val="00706703"/>
    <w:rsid w:val="0071093C"/>
    <w:rsid w:val="00711384"/>
    <w:rsid w:val="007129FD"/>
    <w:rsid w:val="007160FE"/>
    <w:rsid w:val="0072109E"/>
    <w:rsid w:val="00722C2F"/>
    <w:rsid w:val="00722C31"/>
    <w:rsid w:val="00724A06"/>
    <w:rsid w:val="00725BB9"/>
    <w:rsid w:val="00726056"/>
    <w:rsid w:val="0072669C"/>
    <w:rsid w:val="00727360"/>
    <w:rsid w:val="0073198F"/>
    <w:rsid w:val="007342B0"/>
    <w:rsid w:val="007347B2"/>
    <w:rsid w:val="0074034C"/>
    <w:rsid w:val="00741446"/>
    <w:rsid w:val="00741B8F"/>
    <w:rsid w:val="00742138"/>
    <w:rsid w:val="00742261"/>
    <w:rsid w:val="00742FF4"/>
    <w:rsid w:val="007457E7"/>
    <w:rsid w:val="0075159B"/>
    <w:rsid w:val="007528CB"/>
    <w:rsid w:val="00753F2C"/>
    <w:rsid w:val="007554C4"/>
    <w:rsid w:val="007576FB"/>
    <w:rsid w:val="00766760"/>
    <w:rsid w:val="00766C07"/>
    <w:rsid w:val="007704EF"/>
    <w:rsid w:val="00775BA3"/>
    <w:rsid w:val="007850C7"/>
    <w:rsid w:val="0079112A"/>
    <w:rsid w:val="00792FA0"/>
    <w:rsid w:val="0079534E"/>
    <w:rsid w:val="00795DF1"/>
    <w:rsid w:val="00797034"/>
    <w:rsid w:val="007A01D1"/>
    <w:rsid w:val="007A0D95"/>
    <w:rsid w:val="007A2103"/>
    <w:rsid w:val="007A2CB0"/>
    <w:rsid w:val="007A5309"/>
    <w:rsid w:val="007B3023"/>
    <w:rsid w:val="007B46AE"/>
    <w:rsid w:val="007B5D4F"/>
    <w:rsid w:val="007B5E6E"/>
    <w:rsid w:val="007C1584"/>
    <w:rsid w:val="007C166D"/>
    <w:rsid w:val="007C35B8"/>
    <w:rsid w:val="007C4B73"/>
    <w:rsid w:val="007C5FA5"/>
    <w:rsid w:val="007D03D1"/>
    <w:rsid w:val="007D14BD"/>
    <w:rsid w:val="007D20A3"/>
    <w:rsid w:val="007D59C8"/>
    <w:rsid w:val="007D6420"/>
    <w:rsid w:val="007E022C"/>
    <w:rsid w:val="007E049D"/>
    <w:rsid w:val="007E1E70"/>
    <w:rsid w:val="007E59CA"/>
    <w:rsid w:val="007F0F6B"/>
    <w:rsid w:val="007F2B43"/>
    <w:rsid w:val="007F2D69"/>
    <w:rsid w:val="007F369D"/>
    <w:rsid w:val="007F3FC6"/>
    <w:rsid w:val="007F4BE6"/>
    <w:rsid w:val="00800085"/>
    <w:rsid w:val="008016BB"/>
    <w:rsid w:val="00801CBF"/>
    <w:rsid w:val="00802743"/>
    <w:rsid w:val="00802C42"/>
    <w:rsid w:val="00806380"/>
    <w:rsid w:val="00812B97"/>
    <w:rsid w:val="008131F7"/>
    <w:rsid w:val="00813928"/>
    <w:rsid w:val="00823318"/>
    <w:rsid w:val="0082439A"/>
    <w:rsid w:val="00825388"/>
    <w:rsid w:val="008263AC"/>
    <w:rsid w:val="00826960"/>
    <w:rsid w:val="00830122"/>
    <w:rsid w:val="00831171"/>
    <w:rsid w:val="0083154B"/>
    <w:rsid w:val="00836290"/>
    <w:rsid w:val="008376C0"/>
    <w:rsid w:val="00841120"/>
    <w:rsid w:val="0084408E"/>
    <w:rsid w:val="00845BA6"/>
    <w:rsid w:val="00846CD0"/>
    <w:rsid w:val="00852EE0"/>
    <w:rsid w:val="00853315"/>
    <w:rsid w:val="00853CCC"/>
    <w:rsid w:val="00860224"/>
    <w:rsid w:val="008603F7"/>
    <w:rsid w:val="00861733"/>
    <w:rsid w:val="00861C14"/>
    <w:rsid w:val="00870075"/>
    <w:rsid w:val="00874C5C"/>
    <w:rsid w:val="00877C1E"/>
    <w:rsid w:val="008811CE"/>
    <w:rsid w:val="0088178D"/>
    <w:rsid w:val="00883614"/>
    <w:rsid w:val="0088375A"/>
    <w:rsid w:val="0088740F"/>
    <w:rsid w:val="00887E31"/>
    <w:rsid w:val="008925E2"/>
    <w:rsid w:val="00893717"/>
    <w:rsid w:val="008940B2"/>
    <w:rsid w:val="008944CC"/>
    <w:rsid w:val="00895BE0"/>
    <w:rsid w:val="008A0C5C"/>
    <w:rsid w:val="008A25E3"/>
    <w:rsid w:val="008A39BC"/>
    <w:rsid w:val="008A44F9"/>
    <w:rsid w:val="008A472F"/>
    <w:rsid w:val="008B0474"/>
    <w:rsid w:val="008B18FF"/>
    <w:rsid w:val="008B1A59"/>
    <w:rsid w:val="008B4097"/>
    <w:rsid w:val="008B7867"/>
    <w:rsid w:val="008C12A7"/>
    <w:rsid w:val="008C3092"/>
    <w:rsid w:val="008C7F2B"/>
    <w:rsid w:val="008D24F3"/>
    <w:rsid w:val="008D34D4"/>
    <w:rsid w:val="008D6452"/>
    <w:rsid w:val="008E11B5"/>
    <w:rsid w:val="008E1E2E"/>
    <w:rsid w:val="008E33EF"/>
    <w:rsid w:val="008E5F48"/>
    <w:rsid w:val="008E615D"/>
    <w:rsid w:val="008E65B1"/>
    <w:rsid w:val="008F1A32"/>
    <w:rsid w:val="008F38B5"/>
    <w:rsid w:val="008F40EF"/>
    <w:rsid w:val="008F4165"/>
    <w:rsid w:val="008F4220"/>
    <w:rsid w:val="00900582"/>
    <w:rsid w:val="00900755"/>
    <w:rsid w:val="00904AB5"/>
    <w:rsid w:val="009052FD"/>
    <w:rsid w:val="00906506"/>
    <w:rsid w:val="00910E2D"/>
    <w:rsid w:val="009139B7"/>
    <w:rsid w:val="00913F46"/>
    <w:rsid w:val="0091410E"/>
    <w:rsid w:val="00920F2D"/>
    <w:rsid w:val="0093238C"/>
    <w:rsid w:val="009323D4"/>
    <w:rsid w:val="009370D7"/>
    <w:rsid w:val="00940F6E"/>
    <w:rsid w:val="00941950"/>
    <w:rsid w:val="009432AC"/>
    <w:rsid w:val="009457E3"/>
    <w:rsid w:val="00946E02"/>
    <w:rsid w:val="0094797F"/>
    <w:rsid w:val="00947B86"/>
    <w:rsid w:val="0095100C"/>
    <w:rsid w:val="00963EA7"/>
    <w:rsid w:val="009658D4"/>
    <w:rsid w:val="00972C6B"/>
    <w:rsid w:val="00974C83"/>
    <w:rsid w:val="00974C8E"/>
    <w:rsid w:val="0098061A"/>
    <w:rsid w:val="00980F2C"/>
    <w:rsid w:val="00986396"/>
    <w:rsid w:val="009877ED"/>
    <w:rsid w:val="00987812"/>
    <w:rsid w:val="00990D35"/>
    <w:rsid w:val="009924FC"/>
    <w:rsid w:val="00995FA6"/>
    <w:rsid w:val="00997537"/>
    <w:rsid w:val="009A01FF"/>
    <w:rsid w:val="009A227F"/>
    <w:rsid w:val="009A2CD0"/>
    <w:rsid w:val="009B1E92"/>
    <w:rsid w:val="009B3B9A"/>
    <w:rsid w:val="009B4D3D"/>
    <w:rsid w:val="009C01C7"/>
    <w:rsid w:val="009C0361"/>
    <w:rsid w:val="009C2F7F"/>
    <w:rsid w:val="009C3B30"/>
    <w:rsid w:val="009C4B5B"/>
    <w:rsid w:val="009C55F9"/>
    <w:rsid w:val="009C5FFC"/>
    <w:rsid w:val="009C6449"/>
    <w:rsid w:val="009C7E17"/>
    <w:rsid w:val="009D24AC"/>
    <w:rsid w:val="009D3D9A"/>
    <w:rsid w:val="009D67B5"/>
    <w:rsid w:val="009E2BB1"/>
    <w:rsid w:val="009E35B9"/>
    <w:rsid w:val="009E4064"/>
    <w:rsid w:val="009E54C2"/>
    <w:rsid w:val="009E5846"/>
    <w:rsid w:val="009E65E0"/>
    <w:rsid w:val="009F1AE2"/>
    <w:rsid w:val="009F1B1E"/>
    <w:rsid w:val="009F2B7A"/>
    <w:rsid w:val="009F35A3"/>
    <w:rsid w:val="009F3736"/>
    <w:rsid w:val="009F5A54"/>
    <w:rsid w:val="00A015FC"/>
    <w:rsid w:val="00A05B8F"/>
    <w:rsid w:val="00A0629D"/>
    <w:rsid w:val="00A07A8B"/>
    <w:rsid w:val="00A20230"/>
    <w:rsid w:val="00A207AE"/>
    <w:rsid w:val="00A22300"/>
    <w:rsid w:val="00A24988"/>
    <w:rsid w:val="00A2534A"/>
    <w:rsid w:val="00A25777"/>
    <w:rsid w:val="00A2649A"/>
    <w:rsid w:val="00A26B24"/>
    <w:rsid w:val="00A3469F"/>
    <w:rsid w:val="00A3598A"/>
    <w:rsid w:val="00A36BAE"/>
    <w:rsid w:val="00A36C31"/>
    <w:rsid w:val="00A3768A"/>
    <w:rsid w:val="00A46AF0"/>
    <w:rsid w:val="00A47EBB"/>
    <w:rsid w:val="00A5203C"/>
    <w:rsid w:val="00A53DCC"/>
    <w:rsid w:val="00A62529"/>
    <w:rsid w:val="00A64A07"/>
    <w:rsid w:val="00A663C2"/>
    <w:rsid w:val="00A66A5A"/>
    <w:rsid w:val="00A67F25"/>
    <w:rsid w:val="00A70533"/>
    <w:rsid w:val="00A70C0B"/>
    <w:rsid w:val="00A72E18"/>
    <w:rsid w:val="00A73A65"/>
    <w:rsid w:val="00A7538C"/>
    <w:rsid w:val="00A8136C"/>
    <w:rsid w:val="00A85416"/>
    <w:rsid w:val="00A87C1A"/>
    <w:rsid w:val="00A950E1"/>
    <w:rsid w:val="00A968FF"/>
    <w:rsid w:val="00AA26C6"/>
    <w:rsid w:val="00AA3030"/>
    <w:rsid w:val="00AA5550"/>
    <w:rsid w:val="00AA7B24"/>
    <w:rsid w:val="00AB1568"/>
    <w:rsid w:val="00AB2107"/>
    <w:rsid w:val="00AB2464"/>
    <w:rsid w:val="00AB2EF5"/>
    <w:rsid w:val="00AC049E"/>
    <w:rsid w:val="00AC150A"/>
    <w:rsid w:val="00AC1B9C"/>
    <w:rsid w:val="00AC269C"/>
    <w:rsid w:val="00AC7CF2"/>
    <w:rsid w:val="00AC7FDD"/>
    <w:rsid w:val="00AD0563"/>
    <w:rsid w:val="00AD273D"/>
    <w:rsid w:val="00AD3D45"/>
    <w:rsid w:val="00AD3EE4"/>
    <w:rsid w:val="00AD505C"/>
    <w:rsid w:val="00AE31F2"/>
    <w:rsid w:val="00AE365C"/>
    <w:rsid w:val="00AE6308"/>
    <w:rsid w:val="00AF01C9"/>
    <w:rsid w:val="00AF0730"/>
    <w:rsid w:val="00AF07D2"/>
    <w:rsid w:val="00AF5E3E"/>
    <w:rsid w:val="00AF67B9"/>
    <w:rsid w:val="00AF7B3E"/>
    <w:rsid w:val="00B0062B"/>
    <w:rsid w:val="00B01998"/>
    <w:rsid w:val="00B0288A"/>
    <w:rsid w:val="00B06D5B"/>
    <w:rsid w:val="00B150E8"/>
    <w:rsid w:val="00B15BA4"/>
    <w:rsid w:val="00B20513"/>
    <w:rsid w:val="00B20CCF"/>
    <w:rsid w:val="00B2728F"/>
    <w:rsid w:val="00B300E5"/>
    <w:rsid w:val="00B31953"/>
    <w:rsid w:val="00B341D4"/>
    <w:rsid w:val="00B37CD7"/>
    <w:rsid w:val="00B40945"/>
    <w:rsid w:val="00B415A9"/>
    <w:rsid w:val="00B4176E"/>
    <w:rsid w:val="00B50401"/>
    <w:rsid w:val="00B52C27"/>
    <w:rsid w:val="00B52CDB"/>
    <w:rsid w:val="00B55679"/>
    <w:rsid w:val="00B55F95"/>
    <w:rsid w:val="00B6032D"/>
    <w:rsid w:val="00B60D76"/>
    <w:rsid w:val="00B616D1"/>
    <w:rsid w:val="00B64D87"/>
    <w:rsid w:val="00B71A25"/>
    <w:rsid w:val="00B75CD8"/>
    <w:rsid w:val="00B75D9B"/>
    <w:rsid w:val="00B770C4"/>
    <w:rsid w:val="00B7725C"/>
    <w:rsid w:val="00B77D5A"/>
    <w:rsid w:val="00B809A5"/>
    <w:rsid w:val="00B812EE"/>
    <w:rsid w:val="00B8500B"/>
    <w:rsid w:val="00B86005"/>
    <w:rsid w:val="00B9107F"/>
    <w:rsid w:val="00B91B37"/>
    <w:rsid w:val="00B9410B"/>
    <w:rsid w:val="00B945F1"/>
    <w:rsid w:val="00B95D99"/>
    <w:rsid w:val="00BA11E1"/>
    <w:rsid w:val="00BA1A33"/>
    <w:rsid w:val="00BA4CE5"/>
    <w:rsid w:val="00BA5F76"/>
    <w:rsid w:val="00BB1BD4"/>
    <w:rsid w:val="00BC056C"/>
    <w:rsid w:val="00BC6273"/>
    <w:rsid w:val="00BC7095"/>
    <w:rsid w:val="00BD2C74"/>
    <w:rsid w:val="00BD3654"/>
    <w:rsid w:val="00BD4B6D"/>
    <w:rsid w:val="00BD4EE2"/>
    <w:rsid w:val="00BD5CCE"/>
    <w:rsid w:val="00BD7688"/>
    <w:rsid w:val="00BE138B"/>
    <w:rsid w:val="00BE1B31"/>
    <w:rsid w:val="00BE3058"/>
    <w:rsid w:val="00BE3138"/>
    <w:rsid w:val="00BE5A6D"/>
    <w:rsid w:val="00BE7BBC"/>
    <w:rsid w:val="00BF2356"/>
    <w:rsid w:val="00BF4228"/>
    <w:rsid w:val="00C00B00"/>
    <w:rsid w:val="00C026CC"/>
    <w:rsid w:val="00C02882"/>
    <w:rsid w:val="00C0593C"/>
    <w:rsid w:val="00C060C4"/>
    <w:rsid w:val="00C0744A"/>
    <w:rsid w:val="00C104DA"/>
    <w:rsid w:val="00C142E1"/>
    <w:rsid w:val="00C14D47"/>
    <w:rsid w:val="00C14F84"/>
    <w:rsid w:val="00C15564"/>
    <w:rsid w:val="00C20020"/>
    <w:rsid w:val="00C21940"/>
    <w:rsid w:val="00C3024A"/>
    <w:rsid w:val="00C30F62"/>
    <w:rsid w:val="00C321E5"/>
    <w:rsid w:val="00C33186"/>
    <w:rsid w:val="00C333F0"/>
    <w:rsid w:val="00C36F7B"/>
    <w:rsid w:val="00C40A89"/>
    <w:rsid w:val="00C42E51"/>
    <w:rsid w:val="00C43C2C"/>
    <w:rsid w:val="00C44589"/>
    <w:rsid w:val="00C50114"/>
    <w:rsid w:val="00C5016A"/>
    <w:rsid w:val="00C50EE1"/>
    <w:rsid w:val="00C51CD8"/>
    <w:rsid w:val="00C524CA"/>
    <w:rsid w:val="00C55177"/>
    <w:rsid w:val="00C55928"/>
    <w:rsid w:val="00C55FED"/>
    <w:rsid w:val="00C566F3"/>
    <w:rsid w:val="00C56BD2"/>
    <w:rsid w:val="00C56D64"/>
    <w:rsid w:val="00C56E9D"/>
    <w:rsid w:val="00C57B85"/>
    <w:rsid w:val="00C57FB5"/>
    <w:rsid w:val="00C60CF0"/>
    <w:rsid w:val="00C61C26"/>
    <w:rsid w:val="00C63050"/>
    <w:rsid w:val="00C63149"/>
    <w:rsid w:val="00C6376A"/>
    <w:rsid w:val="00C639A7"/>
    <w:rsid w:val="00C71EC3"/>
    <w:rsid w:val="00C72008"/>
    <w:rsid w:val="00C72AAC"/>
    <w:rsid w:val="00C76ED1"/>
    <w:rsid w:val="00C80F80"/>
    <w:rsid w:val="00C90664"/>
    <w:rsid w:val="00C928B8"/>
    <w:rsid w:val="00CA024F"/>
    <w:rsid w:val="00CA33F9"/>
    <w:rsid w:val="00CA43D9"/>
    <w:rsid w:val="00CA57D5"/>
    <w:rsid w:val="00CA5EE3"/>
    <w:rsid w:val="00CA6D8D"/>
    <w:rsid w:val="00CA72E6"/>
    <w:rsid w:val="00CB05E9"/>
    <w:rsid w:val="00CC2A9E"/>
    <w:rsid w:val="00CC6157"/>
    <w:rsid w:val="00CD0075"/>
    <w:rsid w:val="00CD5590"/>
    <w:rsid w:val="00CE5D66"/>
    <w:rsid w:val="00CE6910"/>
    <w:rsid w:val="00CE7C51"/>
    <w:rsid w:val="00CF8DDA"/>
    <w:rsid w:val="00D00E02"/>
    <w:rsid w:val="00D0308A"/>
    <w:rsid w:val="00D10930"/>
    <w:rsid w:val="00D12980"/>
    <w:rsid w:val="00D13415"/>
    <w:rsid w:val="00D13BFC"/>
    <w:rsid w:val="00D1432E"/>
    <w:rsid w:val="00D15904"/>
    <w:rsid w:val="00D20815"/>
    <w:rsid w:val="00D21478"/>
    <w:rsid w:val="00D254BC"/>
    <w:rsid w:val="00D302F2"/>
    <w:rsid w:val="00D326F1"/>
    <w:rsid w:val="00D328E6"/>
    <w:rsid w:val="00D34BCB"/>
    <w:rsid w:val="00D41494"/>
    <w:rsid w:val="00D42D64"/>
    <w:rsid w:val="00D42D6C"/>
    <w:rsid w:val="00D43B43"/>
    <w:rsid w:val="00D44919"/>
    <w:rsid w:val="00D4747A"/>
    <w:rsid w:val="00D52203"/>
    <w:rsid w:val="00D5327F"/>
    <w:rsid w:val="00D54D4F"/>
    <w:rsid w:val="00D55B11"/>
    <w:rsid w:val="00D61306"/>
    <w:rsid w:val="00D62FFD"/>
    <w:rsid w:val="00D63845"/>
    <w:rsid w:val="00D63FA4"/>
    <w:rsid w:val="00D64B6C"/>
    <w:rsid w:val="00D72C68"/>
    <w:rsid w:val="00D7425E"/>
    <w:rsid w:val="00D75CE7"/>
    <w:rsid w:val="00D818DA"/>
    <w:rsid w:val="00D8476B"/>
    <w:rsid w:val="00D84947"/>
    <w:rsid w:val="00D850F1"/>
    <w:rsid w:val="00D85BF3"/>
    <w:rsid w:val="00D85F2A"/>
    <w:rsid w:val="00D875E4"/>
    <w:rsid w:val="00D87F88"/>
    <w:rsid w:val="00D90ED1"/>
    <w:rsid w:val="00D91A04"/>
    <w:rsid w:val="00D93330"/>
    <w:rsid w:val="00D961D3"/>
    <w:rsid w:val="00D964B3"/>
    <w:rsid w:val="00DA119F"/>
    <w:rsid w:val="00DA16FB"/>
    <w:rsid w:val="00DA197B"/>
    <w:rsid w:val="00DA25E3"/>
    <w:rsid w:val="00DA43E7"/>
    <w:rsid w:val="00DA4B5F"/>
    <w:rsid w:val="00DA65F1"/>
    <w:rsid w:val="00DA7DB2"/>
    <w:rsid w:val="00DB1F3D"/>
    <w:rsid w:val="00DB201D"/>
    <w:rsid w:val="00DB2060"/>
    <w:rsid w:val="00DB6DF3"/>
    <w:rsid w:val="00DB75B8"/>
    <w:rsid w:val="00DC0398"/>
    <w:rsid w:val="00DC2A28"/>
    <w:rsid w:val="00DC502C"/>
    <w:rsid w:val="00DC657D"/>
    <w:rsid w:val="00DC763F"/>
    <w:rsid w:val="00DD0F66"/>
    <w:rsid w:val="00DD3505"/>
    <w:rsid w:val="00DD3C17"/>
    <w:rsid w:val="00DD4F97"/>
    <w:rsid w:val="00DD57D5"/>
    <w:rsid w:val="00DD6642"/>
    <w:rsid w:val="00DE0B48"/>
    <w:rsid w:val="00DE1BC7"/>
    <w:rsid w:val="00DE3D92"/>
    <w:rsid w:val="00DE46DF"/>
    <w:rsid w:val="00DE5CC4"/>
    <w:rsid w:val="00DF0638"/>
    <w:rsid w:val="00DF2CBD"/>
    <w:rsid w:val="00DF3578"/>
    <w:rsid w:val="00DF5980"/>
    <w:rsid w:val="00E0030F"/>
    <w:rsid w:val="00E049CF"/>
    <w:rsid w:val="00E05987"/>
    <w:rsid w:val="00E06DC7"/>
    <w:rsid w:val="00E075E1"/>
    <w:rsid w:val="00E12B10"/>
    <w:rsid w:val="00E12B6F"/>
    <w:rsid w:val="00E170B9"/>
    <w:rsid w:val="00E173E0"/>
    <w:rsid w:val="00E21433"/>
    <w:rsid w:val="00E21899"/>
    <w:rsid w:val="00E30B4B"/>
    <w:rsid w:val="00E31C14"/>
    <w:rsid w:val="00E34C80"/>
    <w:rsid w:val="00E352CA"/>
    <w:rsid w:val="00E405E9"/>
    <w:rsid w:val="00E4141E"/>
    <w:rsid w:val="00E43814"/>
    <w:rsid w:val="00E442E3"/>
    <w:rsid w:val="00E44359"/>
    <w:rsid w:val="00E50AE3"/>
    <w:rsid w:val="00E53EA6"/>
    <w:rsid w:val="00E53FB6"/>
    <w:rsid w:val="00E54AD8"/>
    <w:rsid w:val="00E56163"/>
    <w:rsid w:val="00E56C7E"/>
    <w:rsid w:val="00E66924"/>
    <w:rsid w:val="00E66987"/>
    <w:rsid w:val="00E7186E"/>
    <w:rsid w:val="00E741BF"/>
    <w:rsid w:val="00E74301"/>
    <w:rsid w:val="00E75754"/>
    <w:rsid w:val="00E76085"/>
    <w:rsid w:val="00E77731"/>
    <w:rsid w:val="00E87B57"/>
    <w:rsid w:val="00E92E42"/>
    <w:rsid w:val="00E94EC9"/>
    <w:rsid w:val="00E96AA3"/>
    <w:rsid w:val="00E96E14"/>
    <w:rsid w:val="00EA1D45"/>
    <w:rsid w:val="00EA3225"/>
    <w:rsid w:val="00EA4A13"/>
    <w:rsid w:val="00EA56A0"/>
    <w:rsid w:val="00EA6C41"/>
    <w:rsid w:val="00EB0C7B"/>
    <w:rsid w:val="00EB3CF2"/>
    <w:rsid w:val="00EB5D99"/>
    <w:rsid w:val="00EC43FE"/>
    <w:rsid w:val="00EC75AC"/>
    <w:rsid w:val="00EE0D84"/>
    <w:rsid w:val="00EE0D96"/>
    <w:rsid w:val="00EE0F78"/>
    <w:rsid w:val="00EE0FCF"/>
    <w:rsid w:val="00EE1CDE"/>
    <w:rsid w:val="00EE2140"/>
    <w:rsid w:val="00EE2A4C"/>
    <w:rsid w:val="00EE2F22"/>
    <w:rsid w:val="00EE4556"/>
    <w:rsid w:val="00EE78CD"/>
    <w:rsid w:val="00EE7B00"/>
    <w:rsid w:val="00EF0900"/>
    <w:rsid w:val="00EF1DB1"/>
    <w:rsid w:val="00EF2001"/>
    <w:rsid w:val="00EF2897"/>
    <w:rsid w:val="00EF4E37"/>
    <w:rsid w:val="00EF51E5"/>
    <w:rsid w:val="00EF759A"/>
    <w:rsid w:val="00F01503"/>
    <w:rsid w:val="00F02843"/>
    <w:rsid w:val="00F02C5B"/>
    <w:rsid w:val="00F02CBF"/>
    <w:rsid w:val="00F04BBD"/>
    <w:rsid w:val="00F06EC5"/>
    <w:rsid w:val="00F151DE"/>
    <w:rsid w:val="00F167CB"/>
    <w:rsid w:val="00F22839"/>
    <w:rsid w:val="00F22EC7"/>
    <w:rsid w:val="00F23782"/>
    <w:rsid w:val="00F25A2A"/>
    <w:rsid w:val="00F2664A"/>
    <w:rsid w:val="00F26C1B"/>
    <w:rsid w:val="00F27440"/>
    <w:rsid w:val="00F27673"/>
    <w:rsid w:val="00F310F6"/>
    <w:rsid w:val="00F31B28"/>
    <w:rsid w:val="00F33210"/>
    <w:rsid w:val="00F341ED"/>
    <w:rsid w:val="00F36CF2"/>
    <w:rsid w:val="00F40A31"/>
    <w:rsid w:val="00F44FE1"/>
    <w:rsid w:val="00F46252"/>
    <w:rsid w:val="00F46702"/>
    <w:rsid w:val="00F46846"/>
    <w:rsid w:val="00F471E6"/>
    <w:rsid w:val="00F47CCF"/>
    <w:rsid w:val="00F52BDD"/>
    <w:rsid w:val="00F55DAE"/>
    <w:rsid w:val="00F60152"/>
    <w:rsid w:val="00F60DD0"/>
    <w:rsid w:val="00F65D4A"/>
    <w:rsid w:val="00F65FE3"/>
    <w:rsid w:val="00F66011"/>
    <w:rsid w:val="00F676A4"/>
    <w:rsid w:val="00F67C7A"/>
    <w:rsid w:val="00F726E9"/>
    <w:rsid w:val="00F7313E"/>
    <w:rsid w:val="00F752D9"/>
    <w:rsid w:val="00F755CB"/>
    <w:rsid w:val="00F809F7"/>
    <w:rsid w:val="00F8184C"/>
    <w:rsid w:val="00F81B1B"/>
    <w:rsid w:val="00F86102"/>
    <w:rsid w:val="00F87949"/>
    <w:rsid w:val="00F9099F"/>
    <w:rsid w:val="00F9210C"/>
    <w:rsid w:val="00F938FE"/>
    <w:rsid w:val="00F94485"/>
    <w:rsid w:val="00F960B1"/>
    <w:rsid w:val="00F9666F"/>
    <w:rsid w:val="00F96A44"/>
    <w:rsid w:val="00F9767C"/>
    <w:rsid w:val="00FA3DC3"/>
    <w:rsid w:val="00FA567C"/>
    <w:rsid w:val="00FB1383"/>
    <w:rsid w:val="00FB55E9"/>
    <w:rsid w:val="00FB680B"/>
    <w:rsid w:val="00FB77AF"/>
    <w:rsid w:val="00FC0D16"/>
    <w:rsid w:val="00FC7022"/>
    <w:rsid w:val="00FD3715"/>
    <w:rsid w:val="00FD5745"/>
    <w:rsid w:val="00FD6E04"/>
    <w:rsid w:val="00FD7A91"/>
    <w:rsid w:val="00FE1CBC"/>
    <w:rsid w:val="00FE74C5"/>
    <w:rsid w:val="00FF0DD4"/>
    <w:rsid w:val="00FF44D7"/>
    <w:rsid w:val="00FF7D7F"/>
    <w:rsid w:val="02059D50"/>
    <w:rsid w:val="034FD02B"/>
    <w:rsid w:val="03B4F2BD"/>
    <w:rsid w:val="044D71EC"/>
    <w:rsid w:val="063E32E6"/>
    <w:rsid w:val="06550254"/>
    <w:rsid w:val="06719B74"/>
    <w:rsid w:val="06BF35AC"/>
    <w:rsid w:val="071651E5"/>
    <w:rsid w:val="08494214"/>
    <w:rsid w:val="087C1B2E"/>
    <w:rsid w:val="08B625AB"/>
    <w:rsid w:val="08DA522F"/>
    <w:rsid w:val="08F6E77F"/>
    <w:rsid w:val="0920A68A"/>
    <w:rsid w:val="0A3F3DD1"/>
    <w:rsid w:val="0AA1A7E7"/>
    <w:rsid w:val="0ABF5D4A"/>
    <w:rsid w:val="0AEF7E91"/>
    <w:rsid w:val="0B1E65B3"/>
    <w:rsid w:val="0B68B932"/>
    <w:rsid w:val="0BB2543F"/>
    <w:rsid w:val="0BD13839"/>
    <w:rsid w:val="0BF51F9C"/>
    <w:rsid w:val="0BF7C362"/>
    <w:rsid w:val="0C56ADDC"/>
    <w:rsid w:val="0E91144D"/>
    <w:rsid w:val="0FC7632A"/>
    <w:rsid w:val="0FE79532"/>
    <w:rsid w:val="120EFB4C"/>
    <w:rsid w:val="13228DA8"/>
    <w:rsid w:val="134FEA1E"/>
    <w:rsid w:val="137BB9E2"/>
    <w:rsid w:val="141D9636"/>
    <w:rsid w:val="1469C746"/>
    <w:rsid w:val="146F38D2"/>
    <w:rsid w:val="16A91907"/>
    <w:rsid w:val="177734E7"/>
    <w:rsid w:val="17D78DD3"/>
    <w:rsid w:val="18C8B41C"/>
    <w:rsid w:val="19D624E5"/>
    <w:rsid w:val="19F3236C"/>
    <w:rsid w:val="1A2121A7"/>
    <w:rsid w:val="1A3FC10E"/>
    <w:rsid w:val="1B559EAD"/>
    <w:rsid w:val="1BD0DFE3"/>
    <w:rsid w:val="1CB996AC"/>
    <w:rsid w:val="1CDF7D70"/>
    <w:rsid w:val="1F3C72EB"/>
    <w:rsid w:val="214C5114"/>
    <w:rsid w:val="217B72F1"/>
    <w:rsid w:val="218182EC"/>
    <w:rsid w:val="21F16EC6"/>
    <w:rsid w:val="24F299BA"/>
    <w:rsid w:val="25133CC9"/>
    <w:rsid w:val="252762ED"/>
    <w:rsid w:val="25880321"/>
    <w:rsid w:val="27668B8E"/>
    <w:rsid w:val="288803FC"/>
    <w:rsid w:val="28D74F75"/>
    <w:rsid w:val="2A4AF9B6"/>
    <w:rsid w:val="2A906FC8"/>
    <w:rsid w:val="2B34D187"/>
    <w:rsid w:val="2B3EAEFF"/>
    <w:rsid w:val="2B80DD0A"/>
    <w:rsid w:val="2C0B6686"/>
    <w:rsid w:val="2E539321"/>
    <w:rsid w:val="2E98A492"/>
    <w:rsid w:val="2F192EC5"/>
    <w:rsid w:val="2F889824"/>
    <w:rsid w:val="30A4B7CB"/>
    <w:rsid w:val="31D54A07"/>
    <w:rsid w:val="32927B11"/>
    <w:rsid w:val="33813C8E"/>
    <w:rsid w:val="33E0C995"/>
    <w:rsid w:val="341330BF"/>
    <w:rsid w:val="341EF1EB"/>
    <w:rsid w:val="34A02E9C"/>
    <w:rsid w:val="35330037"/>
    <w:rsid w:val="35CDE996"/>
    <w:rsid w:val="36185CA9"/>
    <w:rsid w:val="362772A4"/>
    <w:rsid w:val="365AB0DE"/>
    <w:rsid w:val="36C4D618"/>
    <w:rsid w:val="3749A299"/>
    <w:rsid w:val="376690D2"/>
    <w:rsid w:val="37DC9381"/>
    <w:rsid w:val="384E2C08"/>
    <w:rsid w:val="38594CC4"/>
    <w:rsid w:val="386CDE2B"/>
    <w:rsid w:val="387AC8A4"/>
    <w:rsid w:val="3913D3CB"/>
    <w:rsid w:val="39A1008C"/>
    <w:rsid w:val="3A9BA68E"/>
    <w:rsid w:val="3AEFB1C2"/>
    <w:rsid w:val="3BB5695C"/>
    <w:rsid w:val="3CEBC6B5"/>
    <w:rsid w:val="3CF56A59"/>
    <w:rsid w:val="3DA0020E"/>
    <w:rsid w:val="3E7DC88C"/>
    <w:rsid w:val="3EB01596"/>
    <w:rsid w:val="3F465E57"/>
    <w:rsid w:val="3F5F58B1"/>
    <w:rsid w:val="405F302D"/>
    <w:rsid w:val="40ABEBB6"/>
    <w:rsid w:val="40D0E699"/>
    <w:rsid w:val="40FB5475"/>
    <w:rsid w:val="41D35A6D"/>
    <w:rsid w:val="432BC73B"/>
    <w:rsid w:val="4334A70B"/>
    <w:rsid w:val="46321CB2"/>
    <w:rsid w:val="467C17EC"/>
    <w:rsid w:val="46B1475D"/>
    <w:rsid w:val="46D6B842"/>
    <w:rsid w:val="48FCE4D1"/>
    <w:rsid w:val="496B13B4"/>
    <w:rsid w:val="49FC3FC2"/>
    <w:rsid w:val="4A17C9F9"/>
    <w:rsid w:val="4B1F3C1E"/>
    <w:rsid w:val="4B588746"/>
    <w:rsid w:val="4BFB517C"/>
    <w:rsid w:val="4C383B1E"/>
    <w:rsid w:val="4D5BA311"/>
    <w:rsid w:val="4EEBA976"/>
    <w:rsid w:val="517CDB0A"/>
    <w:rsid w:val="5202266E"/>
    <w:rsid w:val="52181FEA"/>
    <w:rsid w:val="52232A75"/>
    <w:rsid w:val="5356E27C"/>
    <w:rsid w:val="536C7B4D"/>
    <w:rsid w:val="53C9E601"/>
    <w:rsid w:val="56CF5C3A"/>
    <w:rsid w:val="570EEEBB"/>
    <w:rsid w:val="572CE9A0"/>
    <w:rsid w:val="585A00CD"/>
    <w:rsid w:val="585FB2A4"/>
    <w:rsid w:val="5873B832"/>
    <w:rsid w:val="587CC519"/>
    <w:rsid w:val="587DADC4"/>
    <w:rsid w:val="5A103235"/>
    <w:rsid w:val="5AE4B186"/>
    <w:rsid w:val="5C9A9910"/>
    <w:rsid w:val="5CA4B0DA"/>
    <w:rsid w:val="5CD67729"/>
    <w:rsid w:val="5D0B26C0"/>
    <w:rsid w:val="5E68DAC1"/>
    <w:rsid w:val="5E716EF6"/>
    <w:rsid w:val="5F4BEF4F"/>
    <w:rsid w:val="5FE8293F"/>
    <w:rsid w:val="60D7F21F"/>
    <w:rsid w:val="60E1DDDA"/>
    <w:rsid w:val="628B7A96"/>
    <w:rsid w:val="63321669"/>
    <w:rsid w:val="63A8A384"/>
    <w:rsid w:val="63E45447"/>
    <w:rsid w:val="640D93A0"/>
    <w:rsid w:val="66C3AE53"/>
    <w:rsid w:val="670A638E"/>
    <w:rsid w:val="6825B752"/>
    <w:rsid w:val="68E1C8FE"/>
    <w:rsid w:val="696DB3AC"/>
    <w:rsid w:val="69713978"/>
    <w:rsid w:val="697FB99E"/>
    <w:rsid w:val="69FA4BAC"/>
    <w:rsid w:val="6AA2DD08"/>
    <w:rsid w:val="6ABDDCC0"/>
    <w:rsid w:val="6AC714EF"/>
    <w:rsid w:val="6B09B5D3"/>
    <w:rsid w:val="6B65914B"/>
    <w:rsid w:val="6BD6427E"/>
    <w:rsid w:val="6CAD6E66"/>
    <w:rsid w:val="6DB89E5F"/>
    <w:rsid w:val="6DC067C9"/>
    <w:rsid w:val="6E185FCE"/>
    <w:rsid w:val="6E3470FC"/>
    <w:rsid w:val="6F3AE3BA"/>
    <w:rsid w:val="6F60E83B"/>
    <w:rsid w:val="6FCFE53B"/>
    <w:rsid w:val="700A8DDD"/>
    <w:rsid w:val="703C0212"/>
    <w:rsid w:val="707A131F"/>
    <w:rsid w:val="70C04AB0"/>
    <w:rsid w:val="718E2A2E"/>
    <w:rsid w:val="71A39168"/>
    <w:rsid w:val="720D3016"/>
    <w:rsid w:val="7237352D"/>
    <w:rsid w:val="72CC05D8"/>
    <w:rsid w:val="737D78F8"/>
    <w:rsid w:val="7442DAEC"/>
    <w:rsid w:val="74AEE091"/>
    <w:rsid w:val="750F3AE4"/>
    <w:rsid w:val="7640DC01"/>
    <w:rsid w:val="76543815"/>
    <w:rsid w:val="7701DCD6"/>
    <w:rsid w:val="77072D18"/>
    <w:rsid w:val="78991A48"/>
    <w:rsid w:val="792CE7E3"/>
    <w:rsid w:val="7B46C17E"/>
    <w:rsid w:val="7B886760"/>
    <w:rsid w:val="7BF0AC26"/>
    <w:rsid w:val="7C05534B"/>
    <w:rsid w:val="7E0686ED"/>
    <w:rsid w:val="7E17E8E3"/>
    <w:rsid w:val="7E1A7D96"/>
    <w:rsid w:val="7E5D5ECA"/>
    <w:rsid w:val="7E748DCE"/>
    <w:rsid w:val="7FCA9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3137C"/>
  <w15:chartTrackingRefBased/>
  <w15:docId w15:val="{8A157BCD-7F55-4EEE-A728-9C6D8223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6CB"/>
    <w:pPr>
      <w:spacing w:after="0" w:line="240" w:lineRule="auto"/>
      <w:jc w:val="center"/>
      <w:outlineLvl w:val="0"/>
    </w:pPr>
    <w:rPr>
      <w:rFonts w:ascii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6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006CB"/>
    <w:rPr>
      <w:rFonts w:ascii="Times New Roman" w:hAnsi="Times New Roman" w:cs="Times New Roman"/>
      <w:b/>
      <w:bCs/>
    </w:rPr>
  </w:style>
  <w:style w:type="character" w:styleId="Heading2Char" w:customStyle="1">
    <w:name w:val="Heading 2 Char"/>
    <w:basedOn w:val="DefaultParagraphFont"/>
    <w:link w:val="Heading2"/>
    <w:uiPriority w:val="9"/>
    <w:rsid w:val="006D36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D36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D36C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D36C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D36C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D36C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D36C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D36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6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D36C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D3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6C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D36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6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6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6C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D36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6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36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826960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0202F3"/>
    <w:pPr>
      <w:spacing w:after="0"/>
      <w:ind w:left="24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202F3"/>
    <w:pPr>
      <w:spacing w:after="0"/>
      <w:ind w:left="48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202F3"/>
    <w:pPr>
      <w:spacing w:after="0"/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202F3"/>
    <w:pPr>
      <w:spacing w:after="0"/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202F3"/>
    <w:pPr>
      <w:spacing w:after="0"/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202F3"/>
    <w:pPr>
      <w:spacing w:after="0"/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202F3"/>
    <w:pPr>
      <w:spacing w:after="0"/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202F3"/>
    <w:pPr>
      <w:spacing w:after="0"/>
      <w:ind w:left="192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159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E1591"/>
  </w:style>
  <w:style w:type="paragraph" w:styleId="Footer">
    <w:name w:val="footer"/>
    <w:basedOn w:val="Normal"/>
    <w:link w:val="FooterChar"/>
    <w:uiPriority w:val="99"/>
    <w:unhideWhenUsed/>
    <w:rsid w:val="004E159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E1591"/>
  </w:style>
  <w:style w:type="character" w:styleId="normaltextrun" w:customStyle="1">
    <w:name w:val="normaltextrun"/>
    <w:basedOn w:val="DefaultParagraphFont"/>
    <w:rsid w:val="003D230F"/>
  </w:style>
  <w:style w:type="character" w:styleId="apple-converted-space" w:customStyle="1">
    <w:name w:val="apple-converted-space"/>
    <w:basedOn w:val="DefaultParagraphFont"/>
    <w:rsid w:val="003D230F"/>
  </w:style>
  <w:style w:type="character" w:styleId="eop" w:customStyle="1">
    <w:name w:val="eop"/>
    <w:basedOn w:val="DefaultParagraphFont"/>
    <w:rsid w:val="003D230F"/>
  </w:style>
  <w:style w:type="character" w:styleId="PageNumber">
    <w:name w:val="page number"/>
    <w:basedOn w:val="DefaultParagraphFont"/>
    <w:uiPriority w:val="99"/>
    <w:semiHidden/>
    <w:unhideWhenUsed/>
    <w:rsid w:val="00987812"/>
  </w:style>
  <w:style w:type="character" w:styleId="Hyperlink">
    <w:name w:val="Hyperlink"/>
    <w:basedOn w:val="DefaultParagraphFont"/>
    <w:uiPriority w:val="99"/>
    <w:unhideWhenUsed/>
    <w:rsid w:val="002A03C5"/>
    <w:rPr>
      <w:color w:val="467886" w:themeColor="hyperlink"/>
      <w:u w:val="single"/>
    </w:rPr>
  </w:style>
  <w:style w:type="paragraph" w:styleId="NoSpacing">
    <w:name w:val="No Spacing"/>
    <w:link w:val="NoSpacingChar"/>
    <w:uiPriority w:val="1"/>
    <w:qFormat/>
    <w:rsid w:val="00986396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986396"/>
    <w:rPr>
      <w:rFonts w:eastAsiaTheme="minorEastAsia"/>
      <w:kern w:val="0"/>
      <w:sz w:val="22"/>
      <w:szCs w:val="22"/>
      <w:lang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0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57E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057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7E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057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3.pn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ca2c33-b3ec-477d-98f8-cc616781dc10">
      <Terms xmlns="http://schemas.microsoft.com/office/infopath/2007/PartnerControls"/>
    </lcf76f155ced4ddcb4097134ff3c332f>
    <TaxCatchAll xmlns="d04e4f80-0657-4e84-a422-3d243987687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8D0AE5E0FDE46B459662F4CFD11CA" ma:contentTypeVersion="19" ma:contentTypeDescription="Create a new document." ma:contentTypeScope="" ma:versionID="b7a9b18bfecfeaed867f2d4229d7afb8">
  <xsd:schema xmlns:xsd="http://www.w3.org/2001/XMLSchema" xmlns:xs="http://www.w3.org/2001/XMLSchema" xmlns:p="http://schemas.microsoft.com/office/2006/metadata/properties" xmlns:ns2="a5ca2c33-b3ec-477d-98f8-cc616781dc10" xmlns:ns3="d04e4f80-0657-4e84-a422-3d243987687b" targetNamespace="http://schemas.microsoft.com/office/2006/metadata/properties" ma:root="true" ma:fieldsID="35958ea82843bf2bac5ba80e4b1982c5" ns2:_="" ns3:_="">
    <xsd:import namespace="a5ca2c33-b3ec-477d-98f8-cc616781dc10"/>
    <xsd:import namespace="d04e4f80-0657-4e84-a422-3d24398768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a2c33-b3ec-477d-98f8-cc616781dc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4ff144b-d29f-4424-85f5-26d9e2a743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e4f80-0657-4e84-a422-3d243987687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4b58a5d-866f-431c-a36b-2eef1cb6d356}" ma:internalName="TaxCatchAll" ma:showField="CatchAllData" ma:web="d04e4f80-0657-4e84-a422-3d24398768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F1AA2-57B6-4B44-A3AB-8328F231B9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62E60-A095-4D48-8CC7-9805BD5EE043}">
  <ds:schemaRefs>
    <ds:schemaRef ds:uri="http://schemas.microsoft.com/office/2006/metadata/properties"/>
    <ds:schemaRef ds:uri="http://schemas.microsoft.com/office/infopath/2007/PartnerControls"/>
    <ds:schemaRef ds:uri="a5ca2c33-b3ec-477d-98f8-cc616781dc10"/>
    <ds:schemaRef ds:uri="d04e4f80-0657-4e84-a422-3d243987687b"/>
  </ds:schemaRefs>
</ds:datastoreItem>
</file>

<file path=customXml/itemProps3.xml><?xml version="1.0" encoding="utf-8"?>
<ds:datastoreItem xmlns:ds="http://schemas.openxmlformats.org/officeDocument/2006/customXml" ds:itemID="{A6DFB65F-D0CC-4272-B277-3A9AAF630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a2c33-b3ec-477d-98f8-cc616781dc10"/>
    <ds:schemaRef ds:uri="d04e4f80-0657-4e84-a422-3d24398768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Stacey Rowand</dc:creator>
  <keywords/>
  <dc:description/>
  <lastModifiedBy>Jillian Harrington</lastModifiedBy>
  <revision>957</revision>
  <dcterms:created xsi:type="dcterms:W3CDTF">2026-04-02T02:04:00.0000000Z</dcterms:created>
  <dcterms:modified xsi:type="dcterms:W3CDTF">2026-10-05T18:13:44.4356824Z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0x010100C408D0AE5E0FDE46B459662F4CFD11CA</vt:lpwstr>
  </property>
  <property fmtid="{D5CDD505-2E9C-101B-9397-08002B2CF9AE}" pid="3" name="MediaServiceImageTags">
    <vt:lpwstr/>
  </property>
</Properties>
</file>